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32D" w:rsidRDefault="00CB6613" w:rsidP="0068632D">
      <w:pPr>
        <w:spacing w:after="0" w:line="240" w:lineRule="auto"/>
        <w:jc w:val="right"/>
        <w:rPr>
          <w:rFonts w:ascii="Times New Roman" w:eastAsia="Times New Roman" w:hAnsi="Times New Roman" w:cs="Times New Roman"/>
          <w:sz w:val="24"/>
          <w:szCs w:val="24"/>
          <w:u w:val="single"/>
          <w:lang w:val="es-ES" w:eastAsia="es-CO"/>
        </w:rPr>
      </w:pPr>
      <w:r>
        <w:rPr>
          <w:rFonts w:ascii="Times New Roman" w:eastAsia="Times New Roman" w:hAnsi="Times New Roman" w:cs="Times New Roman"/>
          <w:noProof/>
          <w:sz w:val="24"/>
          <w:szCs w:val="24"/>
          <w:u w:val="single"/>
          <w:lang w:eastAsia="es-CO"/>
        </w:rPr>
        <w:drawing>
          <wp:inline distT="0" distB="0" distL="0" distR="0">
            <wp:extent cx="5610225" cy="2390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p>
    <w:p w:rsidR="0068632D" w:rsidRPr="00422BD7" w:rsidRDefault="008B26CB" w:rsidP="008B26CB">
      <w:pPr>
        <w:spacing w:after="0" w:line="240" w:lineRule="auto"/>
        <w:jc w:val="center"/>
        <w:rPr>
          <w:rFonts w:ascii="Times New Roman" w:eastAsia="Times New Roman" w:hAnsi="Times New Roman" w:cs="Times New Roman"/>
          <w:b/>
          <w:sz w:val="28"/>
          <w:szCs w:val="28"/>
          <w:lang w:val="es-ES" w:eastAsia="es-CO"/>
        </w:rPr>
      </w:pPr>
      <w:r w:rsidRPr="00422BD7">
        <w:rPr>
          <w:rFonts w:ascii="Times New Roman" w:eastAsia="Times New Roman" w:hAnsi="Times New Roman" w:cs="Times New Roman"/>
          <w:b/>
          <w:sz w:val="28"/>
          <w:szCs w:val="28"/>
          <w:lang w:val="es-ES" w:eastAsia="es-CO"/>
        </w:rPr>
        <w:t>C</w:t>
      </w:r>
      <w:r w:rsidR="00422BD7" w:rsidRPr="00422BD7">
        <w:rPr>
          <w:rFonts w:ascii="Times New Roman" w:eastAsia="Times New Roman" w:hAnsi="Times New Roman" w:cs="Times New Roman"/>
          <w:b/>
          <w:sz w:val="28"/>
          <w:szCs w:val="28"/>
          <w:lang w:val="es-ES" w:eastAsia="es-CO"/>
        </w:rPr>
        <w:t>orpo</w:t>
      </w:r>
      <w:r w:rsidRPr="00422BD7">
        <w:rPr>
          <w:rFonts w:ascii="Times New Roman" w:eastAsia="Times New Roman" w:hAnsi="Times New Roman" w:cs="Times New Roman"/>
          <w:b/>
          <w:sz w:val="28"/>
          <w:szCs w:val="28"/>
          <w:lang w:val="es-ES" w:eastAsia="es-CO"/>
        </w:rPr>
        <w:t>VETIVER</w:t>
      </w:r>
    </w:p>
    <w:p w:rsidR="00170F23" w:rsidRDefault="00170F23" w:rsidP="0068632D">
      <w:pPr>
        <w:spacing w:after="0" w:line="240" w:lineRule="auto"/>
        <w:rPr>
          <w:rFonts w:ascii="Times New Roman" w:eastAsia="Times New Roman" w:hAnsi="Times New Roman" w:cs="Times New Roman"/>
          <w:sz w:val="24"/>
          <w:szCs w:val="24"/>
          <w:u w:val="single"/>
          <w:lang w:val="es-ES" w:eastAsia="es-CO"/>
        </w:rPr>
      </w:pPr>
    </w:p>
    <w:p w:rsidR="0068632D" w:rsidRDefault="0068632D" w:rsidP="0068632D">
      <w:pPr>
        <w:spacing w:after="0" w:line="240" w:lineRule="auto"/>
        <w:rPr>
          <w:rFonts w:ascii="Times New Roman" w:eastAsia="Times New Roman" w:hAnsi="Times New Roman" w:cs="Times New Roman"/>
          <w:sz w:val="24"/>
          <w:szCs w:val="24"/>
          <w:u w:val="single"/>
          <w:lang w:val="es-ES" w:eastAsia="es-CO"/>
        </w:rPr>
      </w:pPr>
      <w:r>
        <w:rPr>
          <w:rFonts w:ascii="Times New Roman" w:eastAsia="Times New Roman" w:hAnsi="Times New Roman" w:cs="Times New Roman"/>
          <w:sz w:val="24"/>
          <w:szCs w:val="24"/>
          <w:u w:val="single"/>
          <w:lang w:val="es-ES" w:eastAsia="es-CO"/>
        </w:rPr>
        <w:t>NORMA  TÉCNICA</w:t>
      </w:r>
    </w:p>
    <w:p w:rsidR="0068632D" w:rsidRDefault="0068632D" w:rsidP="0068632D">
      <w:pPr>
        <w:spacing w:after="0" w:line="240" w:lineRule="auto"/>
        <w:rPr>
          <w:rFonts w:ascii="Times New Roman" w:eastAsia="Times New Roman" w:hAnsi="Times New Roman" w:cs="Times New Roman"/>
          <w:sz w:val="24"/>
          <w:szCs w:val="24"/>
          <w:u w:val="single"/>
          <w:lang w:val="es-ES" w:eastAsia="es-CO"/>
        </w:rPr>
      </w:pPr>
      <w:bookmarkStart w:id="0" w:name="_GoBack"/>
      <w:bookmarkEnd w:id="0"/>
    </w:p>
    <w:p w:rsidR="0068632D" w:rsidRPr="0068632D" w:rsidRDefault="0068632D" w:rsidP="0068632D">
      <w:pPr>
        <w:spacing w:after="0" w:line="240" w:lineRule="auto"/>
        <w:rPr>
          <w:rFonts w:ascii="Times New Roman" w:eastAsia="Times New Roman" w:hAnsi="Times New Roman" w:cs="Times New Roman"/>
          <w:sz w:val="24"/>
          <w:szCs w:val="24"/>
          <w:u w:val="single"/>
          <w:lang w:val="es-ES" w:eastAsia="es-CO"/>
        </w:rPr>
      </w:pPr>
      <w:r w:rsidRPr="0068632D">
        <w:rPr>
          <w:rFonts w:ascii="Times New Roman" w:eastAsia="Times New Roman" w:hAnsi="Times New Roman" w:cs="Times New Roman"/>
          <w:sz w:val="24"/>
          <w:szCs w:val="24"/>
          <w:u w:val="single"/>
          <w:lang w:val="es-ES" w:eastAsia="es-CO"/>
        </w:rPr>
        <w:t>ITEM:   REVEGETALIZACIÓN Y ESTABILIZACIÓN CON VETIVER</w:t>
      </w:r>
    </w:p>
    <w:p w:rsidR="0068632D" w:rsidRPr="0068632D" w:rsidRDefault="0068632D" w:rsidP="0068632D">
      <w:pPr>
        <w:spacing w:after="0" w:line="240" w:lineRule="auto"/>
        <w:rPr>
          <w:rFonts w:ascii="Times New Roman" w:eastAsia="Times New Roman" w:hAnsi="Times New Roman" w:cs="Times New Roman"/>
          <w:sz w:val="24"/>
          <w:szCs w:val="24"/>
          <w:u w:val="single"/>
          <w:lang w:val="es-ES" w:eastAsia="es-CO"/>
        </w:rPr>
      </w:pPr>
    </w:p>
    <w:p w:rsidR="00170F23" w:rsidRDefault="00170F23" w:rsidP="0068632D">
      <w:pPr>
        <w:spacing w:after="0" w:line="240" w:lineRule="auto"/>
        <w:rPr>
          <w:rFonts w:ascii="Times New Roman" w:eastAsia="Times New Roman" w:hAnsi="Times New Roman" w:cs="Times New Roman"/>
          <w:b/>
          <w:sz w:val="24"/>
          <w:szCs w:val="24"/>
          <w:lang w:eastAsia="es-CO"/>
        </w:rPr>
      </w:pPr>
    </w:p>
    <w:p w:rsidR="000704C7" w:rsidRDefault="00187A91" w:rsidP="001265FB">
      <w:pPr>
        <w:spacing w:after="0" w:line="240" w:lineRule="auto"/>
        <w:jc w:val="both"/>
        <w:rPr>
          <w:rFonts w:ascii="Times New Roman" w:eastAsia="Times New Roman" w:hAnsi="Times New Roman" w:cs="Times New Roman"/>
          <w:sz w:val="24"/>
          <w:szCs w:val="24"/>
          <w:lang w:eastAsia="es-CO"/>
        </w:rPr>
      </w:pPr>
      <w:r w:rsidRPr="000704C7">
        <w:rPr>
          <w:rFonts w:ascii="Times New Roman" w:eastAsia="Times New Roman" w:hAnsi="Times New Roman" w:cs="Times New Roman"/>
          <w:b/>
          <w:sz w:val="24"/>
          <w:szCs w:val="24"/>
          <w:lang w:eastAsia="es-CO"/>
        </w:rPr>
        <w:t xml:space="preserve">Aplicable en </w:t>
      </w:r>
      <w:r w:rsidR="000704C7" w:rsidRPr="000704C7">
        <w:rPr>
          <w:rFonts w:ascii="Times New Roman" w:eastAsia="Times New Roman" w:hAnsi="Times New Roman" w:cs="Times New Roman"/>
          <w:b/>
          <w:sz w:val="24"/>
          <w:szCs w:val="24"/>
          <w:lang w:eastAsia="es-CO"/>
        </w:rPr>
        <w:t>control de erosión  de:</w:t>
      </w:r>
      <w:r w:rsidR="000704C7">
        <w:rPr>
          <w:rFonts w:ascii="Times New Roman" w:eastAsia="Times New Roman" w:hAnsi="Times New Roman" w:cs="Times New Roman"/>
          <w:sz w:val="24"/>
          <w:szCs w:val="24"/>
          <w:lang w:eastAsia="es-CO"/>
        </w:rPr>
        <w:t xml:space="preserve"> </w:t>
      </w:r>
      <w:r>
        <w:rPr>
          <w:rFonts w:ascii="Times New Roman" w:eastAsia="Times New Roman" w:hAnsi="Times New Roman" w:cs="Times New Roman"/>
          <w:sz w:val="24"/>
          <w:szCs w:val="24"/>
          <w:lang w:eastAsia="es-CO"/>
        </w:rPr>
        <w:t>taludes de corte y lleno</w:t>
      </w:r>
      <w:r w:rsidR="000704C7">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eastAsia="es-CO"/>
        </w:rPr>
        <w:t xml:space="preserve"> laderas inestables</w:t>
      </w:r>
      <w:r w:rsidR="000704C7">
        <w:rPr>
          <w:rFonts w:ascii="Times New Roman" w:eastAsia="Times New Roman" w:hAnsi="Times New Roman" w:cs="Times New Roman"/>
          <w:sz w:val="24"/>
          <w:szCs w:val="24"/>
          <w:lang w:eastAsia="es-CO"/>
        </w:rPr>
        <w:t>; cultivos;</w:t>
      </w:r>
      <w:r>
        <w:rPr>
          <w:rFonts w:ascii="Times New Roman" w:eastAsia="Times New Roman" w:hAnsi="Times New Roman" w:cs="Times New Roman"/>
          <w:sz w:val="24"/>
          <w:szCs w:val="24"/>
          <w:lang w:eastAsia="es-CO"/>
        </w:rPr>
        <w:t xml:space="preserve">  suelos afectados por minería, sobre-pastoreo o agricultura</w:t>
      </w:r>
      <w:r w:rsidR="000704C7">
        <w:rPr>
          <w:rFonts w:ascii="Times New Roman" w:eastAsia="Times New Roman" w:hAnsi="Times New Roman" w:cs="Times New Roman"/>
          <w:sz w:val="24"/>
          <w:szCs w:val="24"/>
          <w:lang w:eastAsia="es-CO"/>
        </w:rPr>
        <w:t>; riberas de fuentes de agua y protección de obras civiles.</w:t>
      </w:r>
    </w:p>
    <w:p w:rsidR="0068632D" w:rsidRPr="0068632D" w:rsidRDefault="000704C7" w:rsidP="0068632D">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w:t>
      </w:r>
    </w:p>
    <w:tbl>
      <w:tblPr>
        <w:tblW w:w="4856" w:type="pct"/>
        <w:jc w:val="right"/>
        <w:tblCellSpacing w:w="15" w:type="dxa"/>
        <w:tblCellMar>
          <w:top w:w="15" w:type="dxa"/>
          <w:left w:w="15" w:type="dxa"/>
          <w:bottom w:w="15" w:type="dxa"/>
          <w:right w:w="15" w:type="dxa"/>
        </w:tblCellMar>
        <w:tblLook w:val="04A0" w:firstRow="1" w:lastRow="0" w:firstColumn="1" w:lastColumn="0" w:noHBand="0" w:noVBand="1"/>
      </w:tblPr>
      <w:tblGrid>
        <w:gridCol w:w="8583"/>
      </w:tblGrid>
      <w:tr w:rsidR="0068632D" w:rsidRPr="0068632D" w:rsidTr="0068632D">
        <w:trPr>
          <w:tblCellSpacing w:w="15" w:type="dxa"/>
          <w:jc w:val="right"/>
        </w:trPr>
        <w:tc>
          <w:tcPr>
            <w:tcW w:w="4965" w:type="pct"/>
            <w:vAlign w:val="center"/>
            <w:hideMark/>
          </w:tcPr>
          <w:p w:rsidR="0068632D" w:rsidRPr="00C17814" w:rsidRDefault="0068632D" w:rsidP="005A219E">
            <w:pPr>
              <w:spacing w:after="0" w:line="240" w:lineRule="auto"/>
              <w:jc w:val="both"/>
              <w:rPr>
                <w:rFonts w:ascii="Times New Roman" w:eastAsia="Times New Roman" w:hAnsi="Times New Roman" w:cs="Times New Roman"/>
                <w:sz w:val="24"/>
                <w:szCs w:val="24"/>
                <w:lang w:eastAsia="es-CO"/>
              </w:rPr>
            </w:pPr>
            <w:r w:rsidRPr="00C17814">
              <w:rPr>
                <w:rFonts w:ascii="Times New Roman" w:eastAsia="Times New Roman" w:hAnsi="Times New Roman" w:cs="Times New Roman"/>
                <w:b/>
                <w:bCs/>
                <w:sz w:val="24"/>
                <w:szCs w:val="24"/>
                <w:lang w:val="es-ES" w:eastAsia="es-CO"/>
              </w:rPr>
              <w:t>Definición y alcance</w:t>
            </w:r>
            <w:r w:rsidRPr="00C17814">
              <w:rPr>
                <w:rFonts w:ascii="Times New Roman" w:eastAsia="Times New Roman" w:hAnsi="Times New Roman" w:cs="Times New Roman"/>
                <w:sz w:val="24"/>
                <w:szCs w:val="24"/>
                <w:lang w:eastAsia="es-CO"/>
              </w:rPr>
              <w:t xml:space="preserve"> </w:t>
            </w:r>
          </w:p>
          <w:p w:rsidR="00BD73AB" w:rsidRPr="00C17814" w:rsidRDefault="00BD73AB" w:rsidP="005A219E">
            <w:pPr>
              <w:spacing w:after="0" w:line="240" w:lineRule="auto"/>
              <w:jc w:val="both"/>
              <w:rPr>
                <w:rFonts w:ascii="Times New Roman" w:eastAsia="Times New Roman" w:hAnsi="Times New Roman" w:cs="Times New Roman"/>
                <w:lang w:eastAsia="es-CO"/>
              </w:rPr>
            </w:pPr>
          </w:p>
          <w:p w:rsidR="00BD73AB" w:rsidRPr="00C17814" w:rsidRDefault="00BD73AB" w:rsidP="00BD73AB">
            <w:pPr>
              <w:spacing w:after="0" w:line="240" w:lineRule="auto"/>
              <w:jc w:val="both"/>
              <w:rPr>
                <w:rFonts w:ascii="Times New Roman" w:eastAsia="Times New Roman" w:hAnsi="Times New Roman" w:cs="Times New Roman"/>
                <w:b/>
                <w:sz w:val="24"/>
                <w:szCs w:val="24"/>
                <w:lang w:eastAsia="es-CO"/>
              </w:rPr>
            </w:pPr>
            <w:r w:rsidRPr="00C17814">
              <w:rPr>
                <w:rFonts w:ascii="Times New Roman" w:eastAsia="Times New Roman" w:hAnsi="Times New Roman" w:cs="Times New Roman"/>
                <w:b/>
                <w:sz w:val="24"/>
                <w:szCs w:val="24"/>
                <w:lang w:eastAsia="es-CO"/>
              </w:rPr>
              <w:t>PASTO VET</w:t>
            </w:r>
            <w:r w:rsidR="00EF56FB" w:rsidRPr="00C17814">
              <w:rPr>
                <w:rFonts w:ascii="Times New Roman" w:eastAsia="Times New Roman" w:hAnsi="Times New Roman" w:cs="Times New Roman"/>
                <w:b/>
                <w:sz w:val="24"/>
                <w:szCs w:val="24"/>
                <w:lang w:eastAsia="es-CO"/>
              </w:rPr>
              <w:t>I</w:t>
            </w:r>
            <w:r w:rsidRPr="00C17814">
              <w:rPr>
                <w:rFonts w:ascii="Times New Roman" w:eastAsia="Times New Roman" w:hAnsi="Times New Roman" w:cs="Times New Roman"/>
                <w:b/>
                <w:sz w:val="24"/>
                <w:szCs w:val="24"/>
                <w:lang w:eastAsia="es-CO"/>
              </w:rPr>
              <w:t xml:space="preserve">VER.  ( Chrysopogon zizanioides )  </w:t>
            </w:r>
          </w:p>
          <w:p w:rsidR="00BD73AB" w:rsidRPr="00C17814" w:rsidRDefault="00BD73AB" w:rsidP="00BD73AB">
            <w:pPr>
              <w:spacing w:after="0" w:line="240" w:lineRule="auto"/>
              <w:jc w:val="both"/>
              <w:rPr>
                <w:rFonts w:ascii="Times New Roman" w:eastAsia="Times New Roman" w:hAnsi="Times New Roman" w:cs="Times New Roman"/>
                <w:b/>
                <w:lang w:eastAsia="es-CO"/>
              </w:rPr>
            </w:pPr>
          </w:p>
          <w:p w:rsidR="00BD73AB" w:rsidRPr="00C17814" w:rsidRDefault="00BD73AB" w:rsidP="00BD73AB">
            <w:pPr>
              <w:spacing w:after="0" w:line="240" w:lineRule="auto"/>
              <w:jc w:val="both"/>
              <w:rPr>
                <w:rFonts w:ascii="Times New Roman" w:eastAsia="Times New Roman" w:hAnsi="Times New Roman" w:cs="Times New Roman"/>
                <w:i/>
                <w:sz w:val="24"/>
                <w:szCs w:val="24"/>
                <w:lang w:eastAsia="es-CO"/>
              </w:rPr>
            </w:pPr>
            <w:r w:rsidRPr="00C17814">
              <w:rPr>
                <w:rFonts w:ascii="Times New Roman" w:eastAsia="Times New Roman" w:hAnsi="Times New Roman" w:cs="Times New Roman"/>
                <w:i/>
                <w:sz w:val="24"/>
                <w:szCs w:val="24"/>
                <w:lang w:eastAsia="es-CO"/>
              </w:rPr>
              <w:t xml:space="preserve">El vetiver es el pasto </w:t>
            </w:r>
            <w:r w:rsidR="00EF56FB" w:rsidRPr="00C17814">
              <w:rPr>
                <w:rFonts w:ascii="Times New Roman" w:eastAsia="Times New Roman" w:hAnsi="Times New Roman" w:cs="Times New Roman"/>
                <w:i/>
                <w:sz w:val="24"/>
                <w:szCs w:val="24"/>
                <w:lang w:eastAsia="es-CO"/>
              </w:rPr>
              <w:t xml:space="preserve">(gramínea) </w:t>
            </w:r>
            <w:r w:rsidRPr="00C17814">
              <w:rPr>
                <w:rFonts w:ascii="Times New Roman" w:eastAsia="Times New Roman" w:hAnsi="Times New Roman" w:cs="Times New Roman"/>
                <w:i/>
                <w:sz w:val="24"/>
                <w:szCs w:val="24"/>
                <w:lang w:eastAsia="es-CO"/>
              </w:rPr>
              <w:t>recomendado por el Banco Mundial para la estabilización, recuperación de suelos y control de la erosión laminar.</w:t>
            </w:r>
          </w:p>
          <w:p w:rsidR="00BD73AB" w:rsidRPr="00C17814" w:rsidRDefault="00BD73AB" w:rsidP="00BD73AB">
            <w:pPr>
              <w:spacing w:after="0" w:line="240" w:lineRule="auto"/>
              <w:jc w:val="both"/>
              <w:rPr>
                <w:rFonts w:ascii="Times New Roman" w:eastAsia="Times New Roman" w:hAnsi="Times New Roman" w:cs="Times New Roman"/>
                <w:lang w:eastAsia="es-CO"/>
              </w:rPr>
            </w:pPr>
          </w:p>
          <w:p w:rsidR="00BD73AB" w:rsidRPr="00C17814" w:rsidRDefault="00BD73AB" w:rsidP="00BD73AB">
            <w:pPr>
              <w:spacing w:after="0"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eastAsia="es-CO"/>
              </w:rPr>
              <w:t>El vetiver forma una barrera o cerco espeso y permanente, barato y fácil de establecer con un mínimo de mantenimiento; su sistema radicular es fuerte y fibroso, penetrando en el suelo hasta más de 5 metros de profundidad; no es invasora ni se convierte en maleza; es resistente al fuego, a las enfermedades, a sequías e inundaciones  hasta de 45 días ; tolerante a suelos con niveles de  PH  entre 3.0  y 12.5; alto nivel de tolerancia a la salinidad, sodicidad, acidez y metales pesados como aluminio, arsénico, cadmio, cobre, cromo, plomo, manganeso, mercurio, níquel y zinc del suelo; crece en una gran variedad de climas, alturas entre 0 y 3600 msnm, y temperaturas entre -15°  y  más de 45° C. (hasta 60° C ).</w:t>
            </w:r>
          </w:p>
          <w:p w:rsidR="00BD73AB" w:rsidRPr="00C17814" w:rsidRDefault="00BD73AB" w:rsidP="00BD73AB">
            <w:pPr>
              <w:spacing w:after="0" w:line="240" w:lineRule="auto"/>
              <w:jc w:val="both"/>
              <w:rPr>
                <w:rFonts w:ascii="Times New Roman" w:eastAsia="Times New Roman" w:hAnsi="Times New Roman" w:cs="Times New Roman"/>
                <w:lang w:eastAsia="es-CO"/>
              </w:rPr>
            </w:pPr>
          </w:p>
          <w:p w:rsidR="00BD73AB" w:rsidRPr="00C17814" w:rsidRDefault="00BD73AB" w:rsidP="00BD73AB">
            <w:pPr>
              <w:spacing w:after="0"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eastAsia="es-CO"/>
              </w:rPr>
              <w:t>La resistencia a la tracción de la raíz del vetiver es de 75 Mpa., equivalente a 1/6 parte de la resistencia del acero blando del mismo diámetro, incrementando  considerablemente la resistencia al cortante del suelo en la medida que desarrolla su sistema radicular. El factor de seguridad de un talud estabilizado con la tecnología vetiver, se incrementa en un 40 %.  Cada planta establecida de vetiver actúa como un pilote viviente y una bomba succionadora de aguas de infiltración, para luego liberarlas, mediante el fenómeno de evapo-transpiración.</w:t>
            </w:r>
          </w:p>
          <w:p w:rsidR="00170F23" w:rsidRPr="00C17814" w:rsidRDefault="00170F23" w:rsidP="005A219E">
            <w:pPr>
              <w:spacing w:after="0" w:line="240" w:lineRule="auto"/>
              <w:jc w:val="both"/>
              <w:rPr>
                <w:rFonts w:ascii="Times New Roman" w:eastAsia="Times New Roman" w:hAnsi="Times New Roman" w:cs="Times New Roman"/>
                <w:b/>
                <w:sz w:val="24"/>
                <w:szCs w:val="24"/>
                <w:lang w:eastAsia="es-CO"/>
              </w:rPr>
            </w:pPr>
          </w:p>
          <w:p w:rsidR="00BD73AB" w:rsidRPr="00C17814" w:rsidRDefault="00EF56FB" w:rsidP="005A219E">
            <w:pPr>
              <w:spacing w:after="0" w:line="240" w:lineRule="auto"/>
              <w:jc w:val="both"/>
              <w:rPr>
                <w:rFonts w:ascii="Times New Roman" w:eastAsia="Times New Roman" w:hAnsi="Times New Roman" w:cs="Times New Roman"/>
                <w:b/>
                <w:sz w:val="24"/>
                <w:szCs w:val="24"/>
                <w:lang w:eastAsia="es-CO"/>
              </w:rPr>
            </w:pPr>
            <w:r w:rsidRPr="00C17814">
              <w:rPr>
                <w:rFonts w:ascii="Times New Roman" w:eastAsia="Times New Roman" w:hAnsi="Times New Roman" w:cs="Times New Roman"/>
                <w:b/>
                <w:sz w:val="24"/>
                <w:szCs w:val="24"/>
                <w:lang w:eastAsia="es-CO"/>
              </w:rPr>
              <w:lastRenderedPageBreak/>
              <w:t>Tecnología VETIVER</w:t>
            </w:r>
          </w:p>
          <w:p w:rsidR="0068632D" w:rsidRPr="00C17814" w:rsidRDefault="0068632D" w:rsidP="005A219E">
            <w:p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Se define como el establecimiento de líneas o barreras de plántulas de pasto VETIVER sobre taludes de corte o  lleno, en protección de Obras Civiles o en riberas de fuentes Hídricas para su protección laminar y estabilización. </w:t>
            </w:r>
          </w:p>
          <w:p w:rsidR="0068632D" w:rsidRPr="00C17814" w:rsidRDefault="0068632D" w:rsidP="005A219E">
            <w:p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val="es-ES" w:eastAsia="es-CO"/>
              </w:rPr>
              <w:t>Esta unidad de obra incluye:</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val="es-ES" w:eastAsia="es-CO"/>
              </w:rPr>
              <w:t>suministro de plántulas de VETIVER</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val="es-ES" w:eastAsia="es-CO"/>
              </w:rPr>
              <w:t>transporte</w:t>
            </w:r>
            <w:r w:rsidRPr="00C17814">
              <w:rPr>
                <w:rFonts w:ascii="Times New Roman" w:eastAsia="Times New Roman" w:hAnsi="Times New Roman" w:cs="Times New Roman"/>
                <w:lang w:eastAsia="es-CO"/>
              </w:rPr>
              <w:t xml:space="preserve"> interno en la Obra</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eastAsia="es-CO"/>
              </w:rPr>
              <w:t>hoyado</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eastAsia="es-CO"/>
              </w:rPr>
              <w:t>abonado</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lang w:eastAsia="es-CO"/>
              </w:rPr>
            </w:pPr>
            <w:r w:rsidRPr="00C17814">
              <w:rPr>
                <w:rFonts w:ascii="Times New Roman" w:eastAsia="Times New Roman" w:hAnsi="Times New Roman" w:cs="Times New Roman"/>
                <w:lang w:eastAsia="es-CO"/>
              </w:rPr>
              <w:t>siembra y tapada</w:t>
            </w:r>
          </w:p>
          <w:p w:rsidR="0068632D" w:rsidRPr="00C17814" w:rsidRDefault="0068632D" w:rsidP="005A219E">
            <w:pPr>
              <w:numPr>
                <w:ilvl w:val="0"/>
                <w:numId w:val="1"/>
              </w:numPr>
              <w:spacing w:before="100" w:beforeAutospacing="1" w:after="100" w:afterAutospacing="1" w:line="240" w:lineRule="auto"/>
              <w:jc w:val="both"/>
              <w:rPr>
                <w:rFonts w:ascii="Times New Roman" w:eastAsia="Times New Roman" w:hAnsi="Times New Roman" w:cs="Times New Roman"/>
                <w:b/>
                <w:lang w:eastAsia="es-CO"/>
              </w:rPr>
            </w:pPr>
            <w:r w:rsidRPr="00C17814">
              <w:rPr>
                <w:rFonts w:ascii="Times New Roman" w:eastAsia="Times New Roman" w:hAnsi="Times New Roman" w:cs="Times New Roman"/>
                <w:b/>
                <w:lang w:eastAsia="es-CO"/>
              </w:rPr>
              <w:t xml:space="preserve">mantenimiento </w:t>
            </w:r>
          </w:p>
          <w:p w:rsidR="0068632D" w:rsidRPr="00C17814" w:rsidRDefault="0068632D" w:rsidP="005A219E">
            <w:pPr>
              <w:spacing w:before="100" w:beforeAutospacing="1" w:after="100" w:afterAutospacing="1" w:line="240" w:lineRule="auto"/>
              <w:jc w:val="both"/>
              <w:rPr>
                <w:rFonts w:ascii="Times New Roman" w:eastAsia="Times New Roman" w:hAnsi="Times New Roman" w:cs="Times New Roman"/>
                <w:sz w:val="24"/>
                <w:szCs w:val="24"/>
                <w:lang w:eastAsia="es-CO"/>
              </w:rPr>
            </w:pPr>
            <w:r w:rsidRPr="00C17814">
              <w:rPr>
                <w:rFonts w:ascii="Times New Roman" w:eastAsia="Times New Roman" w:hAnsi="Times New Roman" w:cs="Times New Roman"/>
                <w:b/>
                <w:bCs/>
                <w:sz w:val="24"/>
                <w:szCs w:val="24"/>
                <w:lang w:val="es-ES" w:eastAsia="es-CO"/>
              </w:rPr>
              <w:t>Materiales</w:t>
            </w:r>
          </w:p>
          <w:p w:rsidR="0068632D" w:rsidRPr="00C17814" w:rsidRDefault="0068632D" w:rsidP="005A219E">
            <w:p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Las plántulas de VETIVER  que se utilicen deberán proceder de un </w:t>
            </w:r>
            <w:r w:rsidRPr="00C17814">
              <w:rPr>
                <w:rFonts w:ascii="Times New Roman" w:eastAsia="Times New Roman" w:hAnsi="Times New Roman" w:cs="Times New Roman"/>
                <w:b/>
                <w:lang w:val="es-ES" w:eastAsia="es-CO"/>
              </w:rPr>
              <w:t>cultivo especializado</w:t>
            </w:r>
            <w:r w:rsidR="00185A73" w:rsidRPr="00C17814">
              <w:rPr>
                <w:rFonts w:ascii="Times New Roman" w:eastAsia="Times New Roman" w:hAnsi="Times New Roman" w:cs="Times New Roman"/>
                <w:b/>
                <w:lang w:val="es-ES" w:eastAsia="es-CO"/>
              </w:rPr>
              <w:t xml:space="preserve">,  </w:t>
            </w:r>
            <w:r w:rsidRPr="00C17814">
              <w:rPr>
                <w:rFonts w:ascii="Times New Roman" w:eastAsia="Times New Roman" w:hAnsi="Times New Roman" w:cs="Times New Roman"/>
                <w:b/>
                <w:lang w:val="es-ES" w:eastAsia="es-CO"/>
              </w:rPr>
              <w:t xml:space="preserve"> </w:t>
            </w:r>
            <w:r w:rsidR="00936C63" w:rsidRPr="00C17814">
              <w:rPr>
                <w:rFonts w:ascii="Times New Roman" w:eastAsia="Times New Roman" w:hAnsi="Times New Roman" w:cs="Times New Roman"/>
                <w:b/>
                <w:lang w:val="es-ES" w:eastAsia="es-CO"/>
              </w:rPr>
              <w:t>respaldado por un Miembro Certificado por la Red Mundial del Vetiver ( THE VETIVER NETWORK )</w:t>
            </w:r>
            <w:r w:rsidRPr="00C17814">
              <w:rPr>
                <w:rFonts w:ascii="Times New Roman" w:eastAsia="Times New Roman" w:hAnsi="Times New Roman" w:cs="Times New Roman"/>
                <w:lang w:val="es-ES" w:eastAsia="es-CO"/>
              </w:rPr>
              <w:t xml:space="preserve">, </w:t>
            </w:r>
            <w:r w:rsidR="00185A73" w:rsidRPr="00C17814">
              <w:rPr>
                <w:rFonts w:ascii="Times New Roman" w:eastAsia="Times New Roman" w:hAnsi="Times New Roman" w:cs="Times New Roman"/>
                <w:lang w:val="es-ES" w:eastAsia="es-CO"/>
              </w:rPr>
              <w:t xml:space="preserve">y perteneciente a </w:t>
            </w:r>
            <w:r w:rsidR="00185A73" w:rsidRPr="00C17814">
              <w:rPr>
                <w:rFonts w:ascii="Times New Roman" w:eastAsia="Times New Roman" w:hAnsi="Times New Roman" w:cs="Times New Roman"/>
                <w:b/>
                <w:lang w:val="es-ES" w:eastAsia="es-CO"/>
              </w:rPr>
              <w:t>CorpoVETIVER – Colombia</w:t>
            </w:r>
            <w:r w:rsidR="00185A73" w:rsidRPr="00C17814">
              <w:rPr>
                <w:rFonts w:ascii="Times New Roman" w:eastAsia="Times New Roman" w:hAnsi="Times New Roman" w:cs="Times New Roman"/>
                <w:lang w:val="es-ES" w:eastAsia="es-CO"/>
              </w:rPr>
              <w:t xml:space="preserve">; </w:t>
            </w:r>
            <w:r w:rsidRPr="00C17814">
              <w:rPr>
                <w:rFonts w:ascii="Times New Roman" w:eastAsia="Times New Roman" w:hAnsi="Times New Roman" w:cs="Times New Roman"/>
                <w:lang w:val="es-ES" w:eastAsia="es-CO"/>
              </w:rPr>
              <w:t xml:space="preserve">de semilla madura y de buena calidad, en almácigo, en bolsa 4” x 6” mínimo y un tiempo de siembra no inferior a  3  meses. </w:t>
            </w:r>
          </w:p>
          <w:p w:rsidR="0068632D" w:rsidRPr="00C17814" w:rsidRDefault="004C06EF" w:rsidP="005A219E">
            <w:p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La enmienda orgánico - mineral</w:t>
            </w:r>
            <w:r w:rsidR="0068632D" w:rsidRPr="00C17814">
              <w:rPr>
                <w:rFonts w:ascii="Times New Roman" w:eastAsia="Times New Roman" w:hAnsi="Times New Roman" w:cs="Times New Roman"/>
                <w:lang w:val="es-ES" w:eastAsia="es-CO"/>
              </w:rPr>
              <w:t xml:space="preserve"> a emplearse durante la siembra, debe contener además del </w:t>
            </w:r>
            <w:r w:rsidRPr="00C17814">
              <w:rPr>
                <w:rFonts w:ascii="Times New Roman" w:eastAsia="Times New Roman" w:hAnsi="Times New Roman" w:cs="Times New Roman"/>
                <w:lang w:val="es-ES" w:eastAsia="es-CO"/>
              </w:rPr>
              <w:t>suelo orgánico y el abono</w:t>
            </w:r>
            <w:r w:rsidR="0068632D" w:rsidRPr="00C17814">
              <w:rPr>
                <w:rFonts w:ascii="Times New Roman" w:eastAsia="Times New Roman" w:hAnsi="Times New Roman" w:cs="Times New Roman"/>
                <w:lang w:val="es-ES" w:eastAsia="es-CO"/>
              </w:rPr>
              <w:t xml:space="preserve"> orgánico como gallinaza, champiñonaza etc., un 10% de micorrizas y minerales en proporciones cercanas a la siguiente enmienda: sílice soluble, 11%; 10-30-10, 11%; cal dolomítica, 6%; roca fosfórica, 6%; sulfato de calcio, 5%; boro pentahidratado, 0.6%; sulfato de zinz, 0.4%</w:t>
            </w:r>
          </w:p>
          <w:p w:rsidR="0068632D" w:rsidRPr="00C17814" w:rsidRDefault="0068632D" w:rsidP="005A219E">
            <w:pPr>
              <w:spacing w:before="100" w:beforeAutospacing="1" w:after="100" w:afterAutospacing="1" w:line="240" w:lineRule="auto"/>
              <w:rPr>
                <w:rFonts w:ascii="Times New Roman" w:eastAsia="Times New Roman" w:hAnsi="Times New Roman" w:cs="Times New Roman"/>
                <w:b/>
                <w:sz w:val="24"/>
                <w:szCs w:val="24"/>
                <w:lang w:val="es-ES" w:eastAsia="es-CO"/>
              </w:rPr>
            </w:pPr>
            <w:r w:rsidRPr="00C17814">
              <w:rPr>
                <w:rFonts w:ascii="Times New Roman" w:eastAsia="Times New Roman" w:hAnsi="Times New Roman" w:cs="Times New Roman"/>
                <w:b/>
                <w:sz w:val="24"/>
                <w:szCs w:val="24"/>
                <w:lang w:val="es-ES" w:eastAsia="es-CO"/>
              </w:rPr>
              <w:t>Ejecución de las obras</w:t>
            </w:r>
          </w:p>
          <w:p w:rsidR="0068632D" w:rsidRPr="00C17814" w:rsidRDefault="0068632D"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Una vez realizadas las Obras Duras de mitigación correspondientes a los estudios y diseños de tipo Geológico, Geotécnico e Hidráulicos; tales como muros de contención, filtros horizontales, anclajes, cunetas, canales y disipadores; se perfila y limpia el área a intervenir, para la aplicación de métodos de BIOINGENIERÍA</w:t>
            </w:r>
            <w:r w:rsidR="00BA6F83" w:rsidRPr="00C17814">
              <w:rPr>
                <w:rFonts w:ascii="Times New Roman" w:eastAsia="Times New Roman" w:hAnsi="Times New Roman" w:cs="Times New Roman"/>
                <w:lang w:val="es-ES" w:eastAsia="es-CO"/>
              </w:rPr>
              <w:t xml:space="preserve"> DE SUELOS</w:t>
            </w:r>
            <w:r w:rsidRPr="00C17814">
              <w:rPr>
                <w:rFonts w:ascii="Times New Roman" w:eastAsia="Times New Roman" w:hAnsi="Times New Roman" w:cs="Times New Roman"/>
                <w:lang w:val="es-ES" w:eastAsia="es-CO"/>
              </w:rPr>
              <w:t xml:space="preserve">.  </w:t>
            </w:r>
          </w:p>
          <w:p w:rsidR="0068632D" w:rsidRPr="00C17814" w:rsidRDefault="0068632D"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Se toma la plántula y se podan los tallos  a una altura aproximada de 30 cm con el fin de estimular su macollamiento y sistema radicular. </w:t>
            </w:r>
          </w:p>
          <w:p w:rsidR="0068632D" w:rsidRPr="00C17814" w:rsidRDefault="0068632D"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Se procede luego a realizar el hoyado de 20 cm de profundidad con un sembrador manual o en su defecto construir una pequeña zanja de 20 cm de profundidad si el terreno es de tipo aluvial o poco estable; abonando con </w:t>
            </w:r>
            <w:r w:rsidR="00BD73AB" w:rsidRPr="00C17814">
              <w:rPr>
                <w:rFonts w:ascii="Times New Roman" w:eastAsia="Times New Roman" w:hAnsi="Times New Roman" w:cs="Times New Roman"/>
                <w:lang w:val="es-ES" w:eastAsia="es-CO"/>
              </w:rPr>
              <w:t>la enmienda orgánico - mineral</w:t>
            </w:r>
            <w:r w:rsidRPr="00C17814">
              <w:rPr>
                <w:rFonts w:ascii="Times New Roman" w:eastAsia="Times New Roman" w:hAnsi="Times New Roman" w:cs="Times New Roman"/>
                <w:lang w:val="es-ES" w:eastAsia="es-CO"/>
              </w:rPr>
              <w:t xml:space="preserve">, a razón de </w:t>
            </w:r>
            <w:r w:rsidR="00B167A6" w:rsidRPr="00C17814">
              <w:rPr>
                <w:rFonts w:ascii="Times New Roman" w:eastAsia="Times New Roman" w:hAnsi="Times New Roman" w:cs="Times New Roman"/>
                <w:lang w:val="es-ES" w:eastAsia="es-CO"/>
              </w:rPr>
              <w:t>25</w:t>
            </w:r>
            <w:r w:rsidRPr="00C17814">
              <w:rPr>
                <w:rFonts w:ascii="Times New Roman" w:eastAsia="Times New Roman" w:hAnsi="Times New Roman" w:cs="Times New Roman"/>
                <w:lang w:val="es-ES" w:eastAsia="es-CO"/>
              </w:rPr>
              <w:t>0 gr por metro lineal. A continuación se desprende la bolsa plástica de la plántula y se  siembra  de manera que no queden cubiertos de suelo los tallos y se compacta en forma manual para extraer el aire que pueda contener.</w:t>
            </w:r>
          </w:p>
          <w:p w:rsidR="008C09AE" w:rsidRPr="00C17814" w:rsidRDefault="0068632D" w:rsidP="008C09AE">
            <w:pPr>
              <w:jc w:val="both"/>
              <w:rPr>
                <w:rFonts w:ascii="Arial" w:hAnsi="Arial" w:cs="Arial"/>
                <w:sz w:val="20"/>
                <w:szCs w:val="20"/>
              </w:rPr>
            </w:pPr>
            <w:r w:rsidRPr="00C17814">
              <w:rPr>
                <w:rFonts w:ascii="Times New Roman" w:eastAsia="Times New Roman" w:hAnsi="Times New Roman" w:cs="Times New Roman"/>
                <w:lang w:val="es-ES" w:eastAsia="es-CO"/>
              </w:rPr>
              <w:t xml:space="preserve">Las plántulas de VETIVER se siembran </w:t>
            </w:r>
            <w:r w:rsidR="004D7050" w:rsidRPr="00C17814">
              <w:rPr>
                <w:rFonts w:ascii="Times New Roman" w:eastAsia="Times New Roman" w:hAnsi="Times New Roman" w:cs="Times New Roman"/>
                <w:lang w:val="es-ES" w:eastAsia="es-CO"/>
              </w:rPr>
              <w:t>cada 20 cm</w:t>
            </w:r>
            <w:r w:rsidRPr="00C17814">
              <w:rPr>
                <w:rFonts w:ascii="Times New Roman" w:eastAsia="Times New Roman" w:hAnsi="Times New Roman" w:cs="Times New Roman"/>
                <w:lang w:val="es-ES" w:eastAsia="es-CO"/>
              </w:rPr>
              <w:t xml:space="preserve"> (</w:t>
            </w:r>
            <w:r w:rsidR="000704C7" w:rsidRPr="00C17814">
              <w:rPr>
                <w:rFonts w:ascii="Times New Roman" w:eastAsia="Times New Roman" w:hAnsi="Times New Roman" w:cs="Times New Roman"/>
                <w:lang w:val="es-ES" w:eastAsia="es-CO"/>
              </w:rPr>
              <w:t>5</w:t>
            </w:r>
            <w:r w:rsidRPr="00C17814">
              <w:rPr>
                <w:rFonts w:ascii="Times New Roman" w:eastAsia="Times New Roman" w:hAnsi="Times New Roman" w:cs="Times New Roman"/>
                <w:lang w:val="es-ES" w:eastAsia="es-CO"/>
              </w:rPr>
              <w:t xml:space="preserve"> unidades por metro lineal</w:t>
            </w:r>
            <w:r w:rsidR="004D7050" w:rsidRPr="00C17814">
              <w:rPr>
                <w:rFonts w:ascii="Times New Roman" w:eastAsia="Times New Roman" w:hAnsi="Times New Roman" w:cs="Times New Roman"/>
                <w:lang w:val="es-ES" w:eastAsia="es-CO"/>
              </w:rPr>
              <w:t>)</w:t>
            </w:r>
            <w:r w:rsidRPr="00C17814">
              <w:rPr>
                <w:rFonts w:ascii="Times New Roman" w:eastAsia="Times New Roman" w:hAnsi="Times New Roman" w:cs="Times New Roman"/>
                <w:lang w:val="es-ES" w:eastAsia="es-CO"/>
              </w:rPr>
              <w:t xml:space="preserve">, en líneas o barreras </w:t>
            </w:r>
            <w:r w:rsidRPr="00C17814">
              <w:rPr>
                <w:rFonts w:ascii="Times New Roman" w:eastAsia="Times New Roman" w:hAnsi="Times New Roman" w:cs="Times New Roman"/>
                <w:b/>
                <w:lang w:val="es-ES" w:eastAsia="es-CO"/>
              </w:rPr>
              <w:t>formando curvas de nivel</w:t>
            </w:r>
            <w:r w:rsidRPr="00C17814">
              <w:rPr>
                <w:rFonts w:ascii="Times New Roman" w:eastAsia="Times New Roman" w:hAnsi="Times New Roman" w:cs="Times New Roman"/>
                <w:lang w:val="es-ES" w:eastAsia="es-CO"/>
              </w:rPr>
              <w:t xml:space="preserve">, iniciando en la corona del talud y a una distancia de </w:t>
            </w:r>
            <w:r w:rsidR="008C09AE" w:rsidRPr="00C17814">
              <w:rPr>
                <w:rFonts w:ascii="Arial" w:hAnsi="Arial" w:cs="Arial"/>
                <w:sz w:val="20"/>
                <w:szCs w:val="20"/>
              </w:rPr>
              <w:t>50 cm (0,50 mt) entre ellas.  Con esta distancia no se requiere otro sistema de revegetalización entre las filas de vetiver.</w:t>
            </w:r>
          </w:p>
          <w:p w:rsidR="008C09AE" w:rsidRPr="00C17814" w:rsidRDefault="008C09AE" w:rsidP="008C09AE">
            <w:pPr>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lastRenderedPageBreak/>
              <w:t xml:space="preserve">En caso de presentarse taludes </w:t>
            </w:r>
            <w:r w:rsidR="000704C7" w:rsidRPr="00C17814">
              <w:rPr>
                <w:rFonts w:ascii="Times New Roman" w:eastAsia="Times New Roman" w:hAnsi="Times New Roman" w:cs="Times New Roman"/>
                <w:lang w:val="es-ES" w:eastAsia="es-CO"/>
              </w:rPr>
              <w:t xml:space="preserve">menos </w:t>
            </w:r>
            <w:r w:rsidR="00C507D6" w:rsidRPr="00C17814">
              <w:rPr>
                <w:rFonts w:ascii="Times New Roman" w:eastAsia="Times New Roman" w:hAnsi="Times New Roman" w:cs="Times New Roman"/>
                <w:lang w:val="es-ES" w:eastAsia="es-CO"/>
              </w:rPr>
              <w:t>críticos</w:t>
            </w:r>
            <w:r w:rsidRPr="00C17814">
              <w:rPr>
                <w:rFonts w:ascii="Times New Roman" w:eastAsia="Times New Roman" w:hAnsi="Times New Roman" w:cs="Times New Roman"/>
                <w:lang w:val="es-ES" w:eastAsia="es-CO"/>
              </w:rPr>
              <w:t>, estas líneas de VETIVER podrán sembrarse a distancias mayores, de acuerdo a estudios Geotécnicos</w:t>
            </w:r>
            <w:r w:rsidR="004D7050" w:rsidRPr="00C17814">
              <w:rPr>
                <w:rFonts w:ascii="Times New Roman" w:eastAsia="Times New Roman" w:hAnsi="Times New Roman" w:cs="Times New Roman"/>
                <w:lang w:val="es-ES" w:eastAsia="es-CO"/>
              </w:rPr>
              <w:t>, al criterio del profesional en Bioingeniería de Suelos o de</w:t>
            </w:r>
            <w:r w:rsidRPr="00C17814">
              <w:rPr>
                <w:rFonts w:ascii="Times New Roman" w:eastAsia="Times New Roman" w:hAnsi="Times New Roman" w:cs="Times New Roman"/>
                <w:lang w:val="es-ES" w:eastAsia="es-CO"/>
              </w:rPr>
              <w:t xml:space="preserve"> la Interventoría.</w:t>
            </w:r>
          </w:p>
          <w:p w:rsidR="0068632D" w:rsidRPr="00C17814" w:rsidRDefault="0068632D" w:rsidP="005A219E">
            <w:p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Estas líneas longitudinales de vetiver del talud y de la corona protegerán el cuerpo del talud de las aguas de escorrentía de las  zonas aledañas, actuando sus resistentes tallos como filtros de sedimentación y disipadores de energía y sus profundas raíces  de 2 a 5 mt de profundidad, como muros de contención </w:t>
            </w:r>
            <w:r w:rsidR="004C06EF" w:rsidRPr="00C17814">
              <w:rPr>
                <w:rFonts w:ascii="Times New Roman" w:eastAsia="Times New Roman" w:hAnsi="Times New Roman" w:cs="Times New Roman"/>
                <w:lang w:val="es-ES" w:eastAsia="es-CO"/>
              </w:rPr>
              <w:t xml:space="preserve">vivos, </w:t>
            </w:r>
            <w:r w:rsidRPr="00C17814">
              <w:rPr>
                <w:rFonts w:ascii="Times New Roman" w:eastAsia="Times New Roman" w:hAnsi="Times New Roman" w:cs="Times New Roman"/>
                <w:lang w:val="es-ES" w:eastAsia="es-CO"/>
              </w:rPr>
              <w:t>sucesivos y perennes.</w:t>
            </w:r>
          </w:p>
          <w:p w:rsidR="0068632D" w:rsidRPr="00C17814" w:rsidRDefault="0068632D" w:rsidP="005A219E">
            <w:pPr>
              <w:spacing w:before="100" w:beforeAutospacing="1" w:after="100" w:afterAutospacing="1" w:line="240" w:lineRule="auto"/>
              <w:rPr>
                <w:rFonts w:ascii="Times New Roman" w:eastAsia="Times New Roman" w:hAnsi="Times New Roman" w:cs="Times New Roman"/>
                <w:b/>
                <w:sz w:val="24"/>
                <w:szCs w:val="24"/>
                <w:lang w:val="es-ES" w:eastAsia="es-CO"/>
              </w:rPr>
            </w:pPr>
            <w:r w:rsidRPr="00C17814">
              <w:rPr>
                <w:rFonts w:ascii="Times New Roman" w:eastAsia="Times New Roman" w:hAnsi="Times New Roman" w:cs="Times New Roman"/>
                <w:b/>
                <w:sz w:val="24"/>
                <w:szCs w:val="24"/>
                <w:lang w:val="es-ES" w:eastAsia="es-CO"/>
              </w:rPr>
              <w:t>Mantenimiento</w:t>
            </w:r>
          </w:p>
          <w:p w:rsidR="0068632D" w:rsidRPr="00C17814" w:rsidRDefault="0068632D" w:rsidP="005A219E">
            <w:pPr>
              <w:spacing w:after="0"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La revegetalización y estabilización de taludes como cualquier siembra, requiere mantenimiento, fertilizaciones y podas para mejorar su establecimiento y asegurar la continuidad de la capa vegetal que se reimplanta.</w:t>
            </w:r>
          </w:p>
          <w:p w:rsidR="0068632D" w:rsidRPr="00C17814" w:rsidRDefault="0068632D" w:rsidP="005A219E">
            <w:pPr>
              <w:spacing w:after="0" w:line="240" w:lineRule="auto"/>
              <w:jc w:val="both"/>
              <w:rPr>
                <w:rFonts w:ascii="Times New Roman" w:eastAsia="Times New Roman" w:hAnsi="Times New Roman" w:cs="Times New Roman"/>
                <w:lang w:val="es-ES" w:eastAsia="es-CO"/>
              </w:rPr>
            </w:pPr>
          </w:p>
          <w:p w:rsidR="0068632D" w:rsidRPr="00C17814" w:rsidRDefault="0068632D" w:rsidP="005A219E">
            <w:pPr>
              <w:spacing w:after="0"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Se recomienda realizar al vetiver, inicialmente dos mantenimientos a los </w:t>
            </w:r>
            <w:r w:rsidR="008C09AE" w:rsidRPr="00C17814">
              <w:rPr>
                <w:rFonts w:ascii="Times New Roman" w:eastAsia="Times New Roman" w:hAnsi="Times New Roman" w:cs="Times New Roman"/>
                <w:lang w:val="es-ES" w:eastAsia="es-CO"/>
              </w:rPr>
              <w:t>3</w:t>
            </w:r>
            <w:r w:rsidRPr="00C17814">
              <w:rPr>
                <w:rFonts w:ascii="Times New Roman" w:eastAsia="Times New Roman" w:hAnsi="Times New Roman" w:cs="Times New Roman"/>
                <w:lang w:val="es-ES" w:eastAsia="es-CO"/>
              </w:rPr>
              <w:t xml:space="preserve"> y </w:t>
            </w:r>
            <w:r w:rsidR="008C09AE" w:rsidRPr="00C17814">
              <w:rPr>
                <w:rFonts w:ascii="Times New Roman" w:eastAsia="Times New Roman" w:hAnsi="Times New Roman" w:cs="Times New Roman"/>
                <w:lang w:val="es-ES" w:eastAsia="es-CO"/>
              </w:rPr>
              <w:t>6</w:t>
            </w:r>
            <w:r w:rsidRPr="00C17814">
              <w:rPr>
                <w:rFonts w:ascii="Times New Roman" w:eastAsia="Times New Roman" w:hAnsi="Times New Roman" w:cs="Times New Roman"/>
                <w:lang w:val="es-ES" w:eastAsia="es-CO"/>
              </w:rPr>
              <w:t xml:space="preserve"> meses, que incluyen desmalezada, poda y fertilización,  para  obtener un buen establecimiento; posteriormente cada 6 meses se recomienda realizar una poda a 40</w:t>
            </w:r>
            <w:r w:rsidR="00B167A6" w:rsidRPr="00C17814">
              <w:rPr>
                <w:rFonts w:ascii="Times New Roman" w:eastAsia="Times New Roman" w:hAnsi="Times New Roman" w:cs="Times New Roman"/>
                <w:lang w:val="es-ES" w:eastAsia="es-CO"/>
              </w:rPr>
              <w:t xml:space="preserve"> o 50</w:t>
            </w:r>
            <w:r w:rsidRPr="00C17814">
              <w:rPr>
                <w:rFonts w:ascii="Times New Roman" w:eastAsia="Times New Roman" w:hAnsi="Times New Roman" w:cs="Times New Roman"/>
                <w:lang w:val="es-ES" w:eastAsia="es-CO"/>
              </w:rPr>
              <w:t xml:space="preserve"> cm de altura; con el fin de incrementar el crecimiento de la raíz y el engrosamiento o macollamiento de sus tallos.</w:t>
            </w:r>
          </w:p>
          <w:p w:rsidR="0068632D" w:rsidRPr="00C17814" w:rsidRDefault="0068632D" w:rsidP="005A219E">
            <w:pPr>
              <w:spacing w:after="0" w:line="240" w:lineRule="auto"/>
              <w:jc w:val="both"/>
              <w:rPr>
                <w:rFonts w:ascii="Times New Roman" w:eastAsia="Times New Roman" w:hAnsi="Times New Roman" w:cs="Times New Roman"/>
                <w:lang w:val="es-ES" w:eastAsia="es-CO"/>
              </w:rPr>
            </w:pPr>
          </w:p>
          <w:p w:rsidR="0068632D" w:rsidRPr="00C17814" w:rsidRDefault="0068632D" w:rsidP="005A219E">
            <w:pPr>
              <w:spacing w:after="0"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El VETIVER es resistente  al fuego, enfermedades, sequías, inundaciones, suelos pobres, ácidos, alcalinos, salinos, con metales pesados, pero no es resistente a la sombra; por consiguiente las gramíneas y otras especies nativas que crezcan entre las líneas de VETIVER, deben ser podadas periódicamente durante los cuatro primeros meses, con el fin de evitar la competencia por la luz, mientras el vetiver se establece.</w:t>
            </w:r>
          </w:p>
          <w:p w:rsidR="0068632D" w:rsidRPr="00C17814" w:rsidRDefault="0068632D" w:rsidP="005A219E">
            <w:pPr>
              <w:spacing w:after="0" w:line="240" w:lineRule="auto"/>
              <w:ind w:left="720"/>
              <w:rPr>
                <w:rFonts w:ascii="Times New Roman" w:eastAsia="Times New Roman" w:hAnsi="Times New Roman" w:cs="Times New Roman"/>
                <w:lang w:val="es-ES" w:eastAsia="es-CO"/>
              </w:rPr>
            </w:pPr>
          </w:p>
          <w:p w:rsidR="0068632D" w:rsidRPr="00C17814" w:rsidRDefault="0068632D" w:rsidP="005A219E">
            <w:pPr>
              <w:spacing w:after="0" w:line="240" w:lineRule="auto"/>
              <w:ind w:left="720"/>
              <w:rPr>
                <w:rFonts w:ascii="Times New Roman" w:eastAsia="Times New Roman" w:hAnsi="Times New Roman" w:cs="Times New Roman"/>
                <w:lang w:val="es-ES" w:eastAsia="es-CO"/>
              </w:rPr>
            </w:pPr>
          </w:p>
          <w:p w:rsidR="0068632D" w:rsidRPr="00C17814" w:rsidRDefault="0068632D" w:rsidP="005A219E">
            <w:pPr>
              <w:spacing w:after="0"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 El mantenimiento consta de lo siguiente:</w:t>
            </w:r>
          </w:p>
          <w:p w:rsidR="0068632D" w:rsidRPr="00C17814" w:rsidRDefault="0068632D" w:rsidP="005A219E">
            <w:pPr>
              <w:spacing w:after="0" w:line="240" w:lineRule="auto"/>
              <w:jc w:val="both"/>
              <w:rPr>
                <w:rFonts w:ascii="Times New Roman" w:eastAsia="Times New Roman" w:hAnsi="Times New Roman" w:cs="Times New Roman"/>
                <w:lang w:val="es-ES" w:eastAsia="es-CO"/>
              </w:rPr>
            </w:pPr>
          </w:p>
          <w:p w:rsidR="0068632D" w:rsidRPr="00C17814" w:rsidRDefault="0068632D" w:rsidP="005A219E">
            <w:pPr>
              <w:numPr>
                <w:ilvl w:val="0"/>
                <w:numId w:val="2"/>
              </w:numPr>
              <w:spacing w:after="0" w:line="240" w:lineRule="auto"/>
              <w:ind w:left="720"/>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Poda y limpieza de gramíneas y otras especies  arvenses que crecen entre las líneas de vetiver.</w:t>
            </w:r>
          </w:p>
          <w:p w:rsidR="0068632D" w:rsidRPr="00C17814" w:rsidRDefault="0068632D" w:rsidP="005A219E">
            <w:pPr>
              <w:spacing w:after="0" w:line="240" w:lineRule="auto"/>
              <w:ind w:left="720"/>
              <w:jc w:val="both"/>
              <w:rPr>
                <w:rFonts w:ascii="Times New Roman" w:eastAsia="Times New Roman" w:hAnsi="Times New Roman" w:cs="Times New Roman"/>
                <w:lang w:val="es-ES" w:eastAsia="es-CO"/>
              </w:rPr>
            </w:pPr>
          </w:p>
          <w:p w:rsidR="0068632D" w:rsidRPr="00C17814" w:rsidRDefault="0068632D" w:rsidP="005A219E">
            <w:pPr>
              <w:numPr>
                <w:ilvl w:val="0"/>
                <w:numId w:val="2"/>
              </w:numPr>
              <w:spacing w:after="0" w:line="240" w:lineRule="auto"/>
              <w:ind w:left="720"/>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Limpieza de gramíneas en la base del tallo, que están impidiendo el desarrollo de nuevos brotes de vetiver, especialmente los estolones de pasto  kikuyo y </w:t>
            </w:r>
            <w:r w:rsidR="007D7F30" w:rsidRPr="00C17814">
              <w:rPr>
                <w:rFonts w:ascii="Times New Roman" w:eastAsia="Times New Roman" w:hAnsi="Times New Roman" w:cs="Times New Roman"/>
                <w:lang w:val="es-ES" w:eastAsia="es-CO"/>
              </w:rPr>
              <w:t>E</w:t>
            </w:r>
            <w:r w:rsidRPr="00C17814">
              <w:rPr>
                <w:rFonts w:ascii="Times New Roman" w:eastAsia="Times New Roman" w:hAnsi="Times New Roman" w:cs="Times New Roman"/>
                <w:lang w:val="es-ES" w:eastAsia="es-CO"/>
              </w:rPr>
              <w:t>strella.</w:t>
            </w:r>
          </w:p>
          <w:p w:rsidR="0068632D" w:rsidRPr="00C17814" w:rsidRDefault="0068632D" w:rsidP="005A219E">
            <w:pPr>
              <w:spacing w:after="0" w:line="240" w:lineRule="auto"/>
              <w:ind w:left="708"/>
              <w:rPr>
                <w:rFonts w:ascii="Times New Roman" w:eastAsia="Times New Roman" w:hAnsi="Times New Roman" w:cs="Times New Roman"/>
                <w:lang w:val="es-ES" w:eastAsia="es-CO"/>
              </w:rPr>
            </w:pPr>
          </w:p>
          <w:p w:rsidR="0068632D" w:rsidRPr="00C17814" w:rsidRDefault="0068632D" w:rsidP="005A219E">
            <w:pPr>
              <w:numPr>
                <w:ilvl w:val="0"/>
                <w:numId w:val="2"/>
              </w:numPr>
              <w:spacing w:after="0" w:line="240" w:lineRule="auto"/>
              <w:ind w:left="720"/>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Fertilización con un abono orgánico que contenga: *tierra orgánica, *gallinaza compostada, *como elemento que le da estructura a la mezcla, cascarilla de arroz, *enmienda (roca fosfórica, silicato de mg y cal dolomítica),*micorrizas y *fertilizante edáfico rico en f</w:t>
            </w:r>
            <w:r w:rsidR="00B167A6" w:rsidRPr="00C17814">
              <w:rPr>
                <w:rFonts w:ascii="Times New Roman" w:eastAsia="Times New Roman" w:hAnsi="Times New Roman" w:cs="Times New Roman"/>
                <w:lang w:val="es-ES" w:eastAsia="es-CO"/>
              </w:rPr>
              <w:t>ó</w:t>
            </w:r>
            <w:r w:rsidRPr="00C17814">
              <w:rPr>
                <w:rFonts w:ascii="Times New Roman" w:eastAsia="Times New Roman" w:hAnsi="Times New Roman" w:cs="Times New Roman"/>
                <w:lang w:val="es-ES" w:eastAsia="es-CO"/>
              </w:rPr>
              <w:t>sforo (10-30-10).</w:t>
            </w:r>
          </w:p>
          <w:p w:rsidR="0068632D" w:rsidRPr="00C17814" w:rsidRDefault="0068632D" w:rsidP="005A219E">
            <w:pPr>
              <w:spacing w:after="0" w:line="240" w:lineRule="auto"/>
              <w:ind w:left="708"/>
              <w:rPr>
                <w:rFonts w:ascii="Times New Roman" w:eastAsia="Times New Roman" w:hAnsi="Times New Roman" w:cs="Times New Roman"/>
                <w:lang w:val="es-ES" w:eastAsia="es-CO"/>
              </w:rPr>
            </w:pPr>
          </w:p>
          <w:p w:rsidR="0068632D" w:rsidRPr="00C17814" w:rsidRDefault="0068632D" w:rsidP="005A219E">
            <w:pPr>
              <w:numPr>
                <w:ilvl w:val="0"/>
                <w:numId w:val="2"/>
              </w:numPr>
              <w:spacing w:after="0" w:line="240" w:lineRule="auto"/>
              <w:ind w:left="720"/>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Poda del vetiver.</w:t>
            </w:r>
          </w:p>
          <w:p w:rsidR="0068632D" w:rsidRPr="00C17814" w:rsidRDefault="0068632D" w:rsidP="005A219E">
            <w:pPr>
              <w:spacing w:after="0" w:line="240" w:lineRule="auto"/>
              <w:jc w:val="both"/>
              <w:rPr>
                <w:rFonts w:ascii="Times New Roman" w:eastAsia="Times New Roman" w:hAnsi="Times New Roman" w:cs="Times New Roman"/>
                <w:lang w:val="es-ES" w:eastAsia="es-CO"/>
              </w:rPr>
            </w:pPr>
          </w:p>
          <w:p w:rsidR="0068632D" w:rsidRPr="00C17814" w:rsidRDefault="0068632D" w:rsidP="005A219E">
            <w:pPr>
              <w:spacing w:before="100" w:beforeAutospacing="1" w:after="100" w:afterAutospacing="1" w:line="240" w:lineRule="auto"/>
              <w:rPr>
                <w:rFonts w:ascii="Times New Roman" w:eastAsia="Times New Roman" w:hAnsi="Times New Roman" w:cs="Times New Roman"/>
                <w:b/>
                <w:sz w:val="24"/>
                <w:szCs w:val="24"/>
                <w:lang w:val="es-ES" w:eastAsia="es-CO"/>
              </w:rPr>
            </w:pPr>
            <w:r w:rsidRPr="00C17814">
              <w:rPr>
                <w:rFonts w:ascii="Times New Roman" w:eastAsia="Times New Roman" w:hAnsi="Times New Roman" w:cs="Times New Roman"/>
                <w:b/>
                <w:sz w:val="24"/>
                <w:szCs w:val="24"/>
                <w:lang w:val="es-ES" w:eastAsia="es-CO"/>
              </w:rPr>
              <w:t>Control de calidad</w:t>
            </w:r>
          </w:p>
          <w:p w:rsidR="004D7050" w:rsidRPr="00C17814" w:rsidRDefault="00B167A6" w:rsidP="00313DC2">
            <w:pPr>
              <w:pStyle w:val="Prrafodelista"/>
              <w:numPr>
                <w:ilvl w:val="0"/>
                <w:numId w:val="6"/>
              </w:numPr>
              <w:spacing w:before="100" w:beforeAutospacing="1" w:after="100" w:afterAutospacing="1" w:line="240" w:lineRule="auto"/>
              <w:jc w:val="both"/>
              <w:rPr>
                <w:rFonts w:ascii="Times New Roman" w:eastAsia="Times New Roman" w:hAnsi="Times New Roman" w:cs="Times New Roman"/>
                <w:b/>
                <w:sz w:val="24"/>
                <w:szCs w:val="24"/>
                <w:lang w:val="es-ES" w:eastAsia="es-CO"/>
              </w:rPr>
            </w:pPr>
            <w:r w:rsidRPr="00C17814">
              <w:rPr>
                <w:rFonts w:ascii="Times New Roman" w:eastAsia="Times New Roman" w:hAnsi="Times New Roman" w:cs="Times New Roman"/>
                <w:b/>
                <w:sz w:val="24"/>
                <w:szCs w:val="24"/>
                <w:lang w:val="es-ES" w:eastAsia="es-CO"/>
              </w:rPr>
              <w:t>La Tecnología del Pasto Vetiver, tanto para el suministro como para la ejecución de Obras de Bioingeniería</w:t>
            </w:r>
            <w:r w:rsidR="004D7050" w:rsidRPr="00C17814">
              <w:rPr>
                <w:rFonts w:ascii="Times New Roman" w:eastAsia="Times New Roman" w:hAnsi="Times New Roman" w:cs="Times New Roman"/>
                <w:b/>
                <w:sz w:val="24"/>
                <w:szCs w:val="24"/>
                <w:lang w:val="es-ES" w:eastAsia="es-CO"/>
              </w:rPr>
              <w:t xml:space="preserve"> debe </w:t>
            </w:r>
            <w:r w:rsidRPr="00C17814">
              <w:rPr>
                <w:rFonts w:ascii="Times New Roman" w:eastAsia="Times New Roman" w:hAnsi="Times New Roman" w:cs="Times New Roman"/>
                <w:b/>
                <w:sz w:val="24"/>
                <w:szCs w:val="24"/>
                <w:lang w:val="es-ES" w:eastAsia="es-CO"/>
              </w:rPr>
              <w:t xml:space="preserve">ser ejecutado y respaldado por un Miembro de la Red Mundial del VETIVER y pertenecer a la corporación nacional del vetiver, CORPOVETIVER Colombia; </w:t>
            </w:r>
            <w:r w:rsidR="00313DC2" w:rsidRPr="00C17814">
              <w:rPr>
                <w:rFonts w:ascii="Times New Roman" w:eastAsia="Times New Roman" w:hAnsi="Times New Roman" w:cs="Times New Roman"/>
                <w:b/>
                <w:sz w:val="24"/>
                <w:szCs w:val="24"/>
                <w:lang w:val="es-ES" w:eastAsia="es-CO"/>
              </w:rPr>
              <w:t xml:space="preserve">con el fin de garantizar </w:t>
            </w:r>
            <w:r w:rsidR="00313DC2" w:rsidRPr="00C17814">
              <w:rPr>
                <w:rFonts w:ascii="Times New Roman" w:eastAsia="Times New Roman" w:hAnsi="Times New Roman" w:cs="Times New Roman"/>
                <w:b/>
                <w:sz w:val="24"/>
                <w:szCs w:val="24"/>
                <w:lang w:val="es-ES" w:eastAsia="es-CO"/>
              </w:rPr>
              <w:lastRenderedPageBreak/>
              <w:t>la calidad y variedad del material a emplear y la idoneidad y calidad de los trabajos a ejecutar.</w:t>
            </w:r>
          </w:p>
          <w:p w:rsidR="0068632D" w:rsidRPr="00C17814" w:rsidRDefault="0068632D" w:rsidP="00C507D6">
            <w:pPr>
              <w:pStyle w:val="Prrafodelista"/>
              <w:numPr>
                <w:ilvl w:val="0"/>
                <w:numId w:val="6"/>
              </w:num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El vetiver es una especie libre de problemas fitosanitarios, utilizada masivamente en el mundo para el control de erosión.</w:t>
            </w:r>
          </w:p>
          <w:p w:rsidR="0068632D" w:rsidRPr="00C17814" w:rsidRDefault="0068632D" w:rsidP="00C507D6">
            <w:pPr>
              <w:pStyle w:val="Prrafodelista"/>
              <w:numPr>
                <w:ilvl w:val="0"/>
                <w:numId w:val="6"/>
              </w:numPr>
              <w:spacing w:before="100" w:beforeAutospacing="1" w:after="100" w:afterAutospacing="1"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Las plántulas deben llegar a la obra en buen estado, sin deterioro durante el cargue, transporte, descargue y transporte local. </w:t>
            </w:r>
          </w:p>
          <w:p w:rsidR="0068632D" w:rsidRPr="00C17814" w:rsidRDefault="0068632D" w:rsidP="00C507D6">
            <w:pPr>
              <w:pStyle w:val="Prrafodelista"/>
              <w:numPr>
                <w:ilvl w:val="0"/>
                <w:numId w:val="6"/>
              </w:num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El </w:t>
            </w:r>
            <w:r w:rsidR="00BA6F83" w:rsidRPr="00C17814">
              <w:rPr>
                <w:rFonts w:ascii="Times New Roman" w:eastAsia="Times New Roman" w:hAnsi="Times New Roman" w:cs="Times New Roman"/>
                <w:lang w:val="es-ES" w:eastAsia="es-CO"/>
              </w:rPr>
              <w:t>vetiver</w:t>
            </w:r>
            <w:r w:rsidRPr="00C17814">
              <w:rPr>
                <w:rFonts w:ascii="Times New Roman" w:eastAsia="Times New Roman" w:hAnsi="Times New Roman" w:cs="Times New Roman"/>
                <w:lang w:val="es-ES" w:eastAsia="es-CO"/>
              </w:rPr>
              <w:t xml:space="preserve"> debe sembrarse en plántulas tipo vivero, con el fin de obtener resultados más prontos y evitar la competencia por la luz con las gramíneas.</w:t>
            </w:r>
          </w:p>
          <w:p w:rsidR="0068632D" w:rsidRPr="00C17814" w:rsidRDefault="0068632D" w:rsidP="00C507D6">
            <w:pPr>
              <w:pStyle w:val="Prrafodelista"/>
              <w:numPr>
                <w:ilvl w:val="0"/>
                <w:numId w:val="6"/>
              </w:numPr>
              <w:spacing w:after="0"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Se recomienda sembrars</w:t>
            </w:r>
            <w:r w:rsidR="007D7F30" w:rsidRPr="00C17814">
              <w:rPr>
                <w:rFonts w:ascii="Times New Roman" w:eastAsia="Times New Roman" w:hAnsi="Times New Roman" w:cs="Times New Roman"/>
                <w:lang w:val="es-ES" w:eastAsia="es-CO"/>
              </w:rPr>
              <w:t>e</w:t>
            </w:r>
            <w:r w:rsidRPr="00C17814">
              <w:rPr>
                <w:rFonts w:ascii="Times New Roman" w:eastAsia="Times New Roman" w:hAnsi="Times New Roman" w:cs="Times New Roman"/>
                <w:lang w:val="es-ES" w:eastAsia="es-CO"/>
              </w:rPr>
              <w:t xml:space="preserve"> en sitios que garanticen mínimo un 50 % de luz solar.</w:t>
            </w:r>
          </w:p>
          <w:p w:rsidR="00C507D6" w:rsidRPr="00C17814" w:rsidRDefault="00C507D6" w:rsidP="00C507D6">
            <w:pPr>
              <w:pStyle w:val="Prrafodelista"/>
              <w:spacing w:after="0" w:line="240" w:lineRule="auto"/>
              <w:jc w:val="both"/>
              <w:rPr>
                <w:rFonts w:ascii="Times New Roman" w:eastAsia="Times New Roman" w:hAnsi="Times New Roman" w:cs="Times New Roman"/>
                <w:lang w:val="es-ES" w:eastAsia="es-CO"/>
              </w:rPr>
            </w:pPr>
          </w:p>
          <w:p w:rsidR="0068632D" w:rsidRPr="00C17814" w:rsidRDefault="0068632D" w:rsidP="005A219E">
            <w:pPr>
              <w:spacing w:before="100" w:beforeAutospacing="1" w:after="100" w:afterAutospacing="1" w:line="240" w:lineRule="auto"/>
              <w:rPr>
                <w:rFonts w:ascii="Times New Roman" w:eastAsia="Times New Roman" w:hAnsi="Times New Roman" w:cs="Times New Roman"/>
                <w:sz w:val="24"/>
                <w:szCs w:val="24"/>
                <w:lang w:val="es-ES" w:eastAsia="es-CO"/>
              </w:rPr>
            </w:pPr>
            <w:r w:rsidRPr="00C17814">
              <w:rPr>
                <w:rFonts w:ascii="Times New Roman" w:eastAsia="Times New Roman" w:hAnsi="Times New Roman" w:cs="Times New Roman"/>
                <w:b/>
                <w:sz w:val="24"/>
                <w:szCs w:val="24"/>
                <w:lang w:val="es-ES" w:eastAsia="es-CO"/>
              </w:rPr>
              <w:t>Medición y pago</w:t>
            </w:r>
            <w:r w:rsidRPr="00C17814">
              <w:rPr>
                <w:rFonts w:ascii="Times New Roman" w:eastAsia="Times New Roman" w:hAnsi="Times New Roman" w:cs="Times New Roman"/>
                <w:sz w:val="24"/>
                <w:szCs w:val="24"/>
                <w:lang w:val="es-ES" w:eastAsia="es-CO"/>
              </w:rPr>
              <w:t xml:space="preserve">  ML</w:t>
            </w:r>
          </w:p>
          <w:p w:rsidR="0068632D" w:rsidRPr="00C17814" w:rsidRDefault="0068632D"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LÍNEA O BARRERA DE PASTO VETÍVER incluye: el suministro</w:t>
            </w:r>
            <w:r w:rsidR="00C507D6" w:rsidRPr="00C17814">
              <w:rPr>
                <w:rFonts w:ascii="Times New Roman" w:eastAsia="Times New Roman" w:hAnsi="Times New Roman" w:cs="Times New Roman"/>
                <w:lang w:val="es-ES" w:eastAsia="es-CO"/>
              </w:rPr>
              <w:t xml:space="preserve"> de VETIVER</w:t>
            </w:r>
            <w:r w:rsidRPr="00C17814">
              <w:rPr>
                <w:rFonts w:ascii="Times New Roman" w:eastAsia="Times New Roman" w:hAnsi="Times New Roman" w:cs="Times New Roman"/>
                <w:lang w:val="es-ES" w:eastAsia="es-CO"/>
              </w:rPr>
              <w:t>, fertilizante, mano de obra, herramientas y transportes</w:t>
            </w:r>
            <w:r w:rsidR="00C507D6" w:rsidRPr="00C17814">
              <w:rPr>
                <w:rFonts w:ascii="Times New Roman" w:eastAsia="Times New Roman" w:hAnsi="Times New Roman" w:cs="Times New Roman"/>
                <w:lang w:val="es-ES" w:eastAsia="es-CO"/>
              </w:rPr>
              <w:t>. (</w:t>
            </w:r>
            <w:r w:rsidRPr="00C17814">
              <w:rPr>
                <w:rFonts w:ascii="Times New Roman" w:eastAsia="Times New Roman" w:hAnsi="Times New Roman" w:cs="Times New Roman"/>
                <w:lang w:val="es-ES" w:eastAsia="es-CO"/>
              </w:rPr>
              <w:t xml:space="preserve"> con </w:t>
            </w:r>
            <w:r w:rsidR="00C507D6" w:rsidRPr="00C17814">
              <w:rPr>
                <w:rFonts w:ascii="Times New Roman" w:eastAsia="Times New Roman" w:hAnsi="Times New Roman" w:cs="Times New Roman"/>
                <w:lang w:val="es-ES" w:eastAsia="es-CO"/>
              </w:rPr>
              <w:t>5</w:t>
            </w:r>
            <w:r w:rsidRPr="00C17814">
              <w:rPr>
                <w:rFonts w:ascii="Times New Roman" w:eastAsia="Times New Roman" w:hAnsi="Times New Roman" w:cs="Times New Roman"/>
                <w:lang w:val="es-ES" w:eastAsia="es-CO"/>
              </w:rPr>
              <w:t xml:space="preserve">  plántulas tipo vivero por metro lineal.</w:t>
            </w:r>
            <w:r w:rsidR="00C507D6" w:rsidRPr="00C17814">
              <w:rPr>
                <w:rFonts w:ascii="Times New Roman" w:eastAsia="Times New Roman" w:hAnsi="Times New Roman" w:cs="Times New Roman"/>
                <w:lang w:val="es-ES" w:eastAsia="es-CO"/>
              </w:rPr>
              <w:t>)</w:t>
            </w:r>
          </w:p>
          <w:p w:rsidR="0068632D" w:rsidRPr="00C17814" w:rsidRDefault="0068632D"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MANTENIMIENTOS (2), a BARRERAS O LÍNEAS DE VETIVER, incluye desmalezada, fertilización y poda;  por metro lineal.  ( dos mantenimientos: a los </w:t>
            </w:r>
            <w:r w:rsidR="007D7F30" w:rsidRPr="00C17814">
              <w:rPr>
                <w:rFonts w:ascii="Times New Roman" w:eastAsia="Times New Roman" w:hAnsi="Times New Roman" w:cs="Times New Roman"/>
                <w:lang w:val="es-ES" w:eastAsia="es-CO"/>
              </w:rPr>
              <w:t>3</w:t>
            </w:r>
            <w:r w:rsidRPr="00C17814">
              <w:rPr>
                <w:rFonts w:ascii="Times New Roman" w:eastAsia="Times New Roman" w:hAnsi="Times New Roman" w:cs="Times New Roman"/>
                <w:lang w:val="es-ES" w:eastAsia="es-CO"/>
              </w:rPr>
              <w:t xml:space="preserve"> y </w:t>
            </w:r>
            <w:r w:rsidR="007D7F30" w:rsidRPr="00C17814">
              <w:rPr>
                <w:rFonts w:ascii="Times New Roman" w:eastAsia="Times New Roman" w:hAnsi="Times New Roman" w:cs="Times New Roman"/>
                <w:lang w:val="es-ES" w:eastAsia="es-CO"/>
              </w:rPr>
              <w:t>6</w:t>
            </w:r>
            <w:r w:rsidRPr="00C17814">
              <w:rPr>
                <w:rFonts w:ascii="Times New Roman" w:eastAsia="Times New Roman" w:hAnsi="Times New Roman" w:cs="Times New Roman"/>
                <w:lang w:val="es-ES" w:eastAsia="es-CO"/>
              </w:rPr>
              <w:t xml:space="preserve"> meses.)</w:t>
            </w:r>
          </w:p>
          <w:p w:rsidR="005A219E" w:rsidRPr="00C17814" w:rsidRDefault="0068632D" w:rsidP="005A219E">
            <w:pPr>
              <w:spacing w:before="100" w:beforeAutospacing="1" w:after="100" w:afterAutospacing="1" w:line="240" w:lineRule="auto"/>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NOTAS: </w:t>
            </w:r>
          </w:p>
          <w:p w:rsidR="0068632D" w:rsidRPr="00C17814" w:rsidRDefault="0068632D" w:rsidP="00313DC2">
            <w:pPr>
              <w:pStyle w:val="Prrafodelista"/>
              <w:numPr>
                <w:ilvl w:val="0"/>
                <w:numId w:val="4"/>
              </w:numPr>
              <w:spacing w:before="100" w:beforeAutospacing="1" w:after="100" w:afterAutospacing="1"/>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Los 2 mantenimientos pueden incluirse en el Item LÍNEA O BARRERA DE PASTO VETÍVER; o bien, pueden ir por separado.</w:t>
            </w:r>
          </w:p>
          <w:p w:rsidR="0068632D" w:rsidRPr="00C17814" w:rsidRDefault="0068632D" w:rsidP="00313DC2">
            <w:pPr>
              <w:numPr>
                <w:ilvl w:val="0"/>
                <w:numId w:val="3"/>
              </w:numPr>
              <w:spacing w:before="100" w:beforeAutospacing="1" w:after="100" w:afterAutospacing="1"/>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El precio de cada mantenimiento equivale </w:t>
            </w:r>
            <w:r w:rsidR="007D7F30" w:rsidRPr="00C17814">
              <w:rPr>
                <w:rFonts w:ascii="Times New Roman" w:eastAsia="Times New Roman" w:hAnsi="Times New Roman" w:cs="Times New Roman"/>
                <w:lang w:val="es-ES" w:eastAsia="es-CO"/>
              </w:rPr>
              <w:t xml:space="preserve">aproximadamente, </w:t>
            </w:r>
            <w:r w:rsidRPr="00C17814">
              <w:rPr>
                <w:rFonts w:ascii="Times New Roman" w:eastAsia="Times New Roman" w:hAnsi="Times New Roman" w:cs="Times New Roman"/>
                <w:lang w:val="es-ES" w:eastAsia="es-CO"/>
              </w:rPr>
              <w:t>al 10% del valor de la línea de vetiver.</w:t>
            </w:r>
          </w:p>
          <w:p w:rsidR="0068632D" w:rsidRPr="00C17814" w:rsidRDefault="0068632D" w:rsidP="00313DC2">
            <w:pPr>
              <w:numPr>
                <w:ilvl w:val="0"/>
                <w:numId w:val="3"/>
              </w:numPr>
              <w:spacing w:before="100" w:beforeAutospacing="1" w:after="100" w:afterAutospacing="1"/>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La unidad de medida (ML. de línea de vetiver), puede llevarse a  metros cuadrados, </w:t>
            </w:r>
            <w:r w:rsidR="007D7F30" w:rsidRPr="00C17814">
              <w:rPr>
                <w:rFonts w:ascii="Times New Roman" w:eastAsia="Times New Roman" w:hAnsi="Times New Roman" w:cs="Times New Roman"/>
                <w:lang w:val="es-ES" w:eastAsia="es-CO"/>
              </w:rPr>
              <w:t>de acuerdo a la separación entre líneas.</w:t>
            </w:r>
          </w:p>
          <w:p w:rsidR="005A219E" w:rsidRPr="00C17814" w:rsidRDefault="00082D88"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 </w:t>
            </w:r>
          </w:p>
          <w:p w:rsidR="008E5E0E" w:rsidRPr="00C17814" w:rsidRDefault="008E5E0E" w:rsidP="005A219E">
            <w:pPr>
              <w:spacing w:line="240" w:lineRule="auto"/>
              <w:jc w:val="both"/>
              <w:rPr>
                <w:rFonts w:ascii="Times New Roman" w:eastAsia="Times New Roman" w:hAnsi="Times New Roman" w:cs="Times New Roman"/>
                <w:lang w:val="es-ES" w:eastAsia="es-CO"/>
              </w:rPr>
            </w:pPr>
          </w:p>
          <w:p w:rsidR="00082D88" w:rsidRPr="00C17814" w:rsidRDefault="00082D88" w:rsidP="005A219E">
            <w:pPr>
              <w:spacing w:line="240" w:lineRule="auto"/>
              <w:jc w:val="both"/>
              <w:rPr>
                <w:rFonts w:ascii="Times New Roman" w:eastAsia="Times New Roman" w:hAnsi="Times New Roman" w:cs="Times New Roman"/>
                <w:lang w:val="es-ES" w:eastAsia="es-CO"/>
              </w:rPr>
            </w:pPr>
            <w:r w:rsidRPr="00C17814">
              <w:rPr>
                <w:rFonts w:ascii="Times New Roman" w:eastAsia="Times New Roman" w:hAnsi="Times New Roman" w:cs="Times New Roman"/>
                <w:lang w:val="es-ES" w:eastAsia="es-CO"/>
              </w:rPr>
              <w:t xml:space="preserve">EQUIPO TÉCNICO DE CORPOVETIVER Y MIEMBROS DE </w:t>
            </w:r>
            <w:r w:rsidRPr="00C17814">
              <w:rPr>
                <w:rFonts w:ascii="Times New Roman" w:eastAsia="Times New Roman" w:hAnsi="Times New Roman" w:cs="Times New Roman"/>
                <w:lang w:eastAsia="es-CO"/>
              </w:rPr>
              <w:t>THE VETIVER NETWORK INTERNATIONAL</w:t>
            </w:r>
          </w:p>
          <w:p w:rsidR="0068632D" w:rsidRPr="00C17814" w:rsidRDefault="0068632D" w:rsidP="00082D88">
            <w:pPr>
              <w:pStyle w:val="Prrafodelista"/>
              <w:numPr>
                <w:ilvl w:val="0"/>
                <w:numId w:val="5"/>
              </w:numPr>
              <w:spacing w:line="240" w:lineRule="auto"/>
              <w:jc w:val="both"/>
              <w:rPr>
                <w:rFonts w:ascii="Times New Roman" w:eastAsia="Times New Roman" w:hAnsi="Times New Roman" w:cs="Times New Roman"/>
                <w:sz w:val="24"/>
                <w:szCs w:val="24"/>
                <w:lang w:val="es-ES" w:eastAsia="es-CO"/>
              </w:rPr>
            </w:pPr>
            <w:r w:rsidRPr="00C17814">
              <w:rPr>
                <w:rFonts w:ascii="Times New Roman" w:eastAsia="Times New Roman" w:hAnsi="Times New Roman" w:cs="Times New Roman"/>
                <w:sz w:val="24"/>
                <w:szCs w:val="24"/>
                <w:lang w:val="es-ES" w:eastAsia="es-CO"/>
              </w:rPr>
              <w:t>URIEL SALAZAR GÓMEZ</w:t>
            </w:r>
            <w:r w:rsidR="00082D88" w:rsidRPr="00C17814">
              <w:rPr>
                <w:rFonts w:ascii="Times New Roman" w:eastAsia="Times New Roman" w:hAnsi="Times New Roman" w:cs="Times New Roman"/>
                <w:lang w:eastAsia="es-CO"/>
              </w:rPr>
              <w:t xml:space="preserve"> </w:t>
            </w:r>
          </w:p>
          <w:p w:rsidR="0068632D" w:rsidRPr="00C17814" w:rsidRDefault="005A219E" w:rsidP="00082D88">
            <w:pPr>
              <w:pStyle w:val="Prrafodelista"/>
              <w:numPr>
                <w:ilvl w:val="0"/>
                <w:numId w:val="5"/>
              </w:numPr>
              <w:spacing w:line="240" w:lineRule="auto"/>
              <w:jc w:val="both"/>
              <w:rPr>
                <w:rFonts w:ascii="Times New Roman" w:eastAsia="Times New Roman" w:hAnsi="Times New Roman" w:cs="Times New Roman"/>
                <w:sz w:val="24"/>
                <w:szCs w:val="24"/>
                <w:lang w:eastAsia="es-CO"/>
              </w:rPr>
            </w:pPr>
            <w:r w:rsidRPr="00C17814">
              <w:rPr>
                <w:rFonts w:ascii="Times New Roman" w:eastAsia="Times New Roman" w:hAnsi="Times New Roman" w:cs="Times New Roman"/>
                <w:sz w:val="24"/>
                <w:szCs w:val="24"/>
                <w:lang w:eastAsia="es-CO"/>
              </w:rPr>
              <w:t>JAIME  RAMÍREZ DONOSO</w:t>
            </w:r>
          </w:p>
          <w:p w:rsidR="005A219E" w:rsidRDefault="005A219E" w:rsidP="005A219E">
            <w:pPr>
              <w:spacing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 </w:t>
            </w:r>
          </w:p>
          <w:p w:rsidR="008E3DA9" w:rsidRPr="0068632D" w:rsidRDefault="008E3DA9" w:rsidP="005A219E">
            <w:pPr>
              <w:spacing w:line="240" w:lineRule="auto"/>
              <w:jc w:val="both"/>
              <w:rPr>
                <w:rFonts w:ascii="Times New Roman" w:eastAsia="Times New Roman" w:hAnsi="Times New Roman" w:cs="Times New Roman"/>
                <w:lang w:eastAsia="es-CO"/>
              </w:rPr>
            </w:pPr>
          </w:p>
        </w:tc>
      </w:tr>
    </w:tbl>
    <w:p w:rsidR="00C740E9" w:rsidRDefault="00BD578E" w:rsidP="008E3DA9">
      <w:pPr>
        <w:jc w:val="center"/>
      </w:pPr>
      <w:r>
        <w:rPr>
          <w:noProof/>
          <w:lang w:eastAsia="es-CO"/>
        </w:rPr>
        <w:lastRenderedPageBreak/>
        <w:drawing>
          <wp:inline distT="0" distB="0" distL="0" distR="0" wp14:anchorId="40662D66" wp14:editId="657D09EC">
            <wp:extent cx="4819650" cy="3286125"/>
            <wp:effectExtent l="0" t="0" r="0" b="9525"/>
            <wp:docPr id="64515" name="Picture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4515" name="Picture 6"/>
                    <pic:cNvPicPr>
                      <a:picLocks noGrp="1" noChangeArrowheads="1"/>
                    </pic:cNvPicPr>
                  </pic:nvPicPr>
                  <pic:blipFill>
                    <a:blip r:embed="rId8" cstate="print"/>
                    <a:srcRect/>
                    <a:stretch>
                      <a:fillRect/>
                    </a:stretch>
                  </pic:blipFill>
                  <pic:spPr bwMode="auto">
                    <a:xfrm>
                      <a:off x="0" y="0"/>
                      <a:ext cx="4821287" cy="3287241"/>
                    </a:xfrm>
                    <a:prstGeom prst="rect">
                      <a:avLst/>
                    </a:prstGeom>
                    <a:noFill/>
                    <a:ln w="9525">
                      <a:noFill/>
                      <a:miter lim="800000"/>
                      <a:headEnd/>
                      <a:tailEnd/>
                    </a:ln>
                  </pic:spPr>
                </pic:pic>
              </a:graphicData>
            </a:graphic>
          </wp:inline>
        </w:drawing>
      </w:r>
    </w:p>
    <w:p w:rsidR="008E3DA9" w:rsidRDefault="008E3DA9" w:rsidP="008E3DA9">
      <w:pPr>
        <w:jc w:val="center"/>
      </w:pPr>
      <w:r>
        <w:t>Plántula de vetiver</w:t>
      </w:r>
    </w:p>
    <w:p w:rsidR="00BD578E" w:rsidRDefault="00BD578E" w:rsidP="008E3DA9">
      <w:pPr>
        <w:jc w:val="center"/>
      </w:pPr>
      <w:r>
        <w:rPr>
          <w:noProof/>
          <w:lang w:eastAsia="es-CO"/>
        </w:rPr>
        <w:drawing>
          <wp:inline distT="0" distB="0" distL="0" distR="0" wp14:anchorId="785E372C" wp14:editId="51779150">
            <wp:extent cx="4808071" cy="3603625"/>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071" cy="3603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E3DA9" w:rsidRDefault="008E3DA9" w:rsidP="008E3DA9">
      <w:pPr>
        <w:jc w:val="center"/>
      </w:pPr>
      <w:r>
        <w:t>Siembra del vetiver</w:t>
      </w:r>
    </w:p>
    <w:p w:rsidR="00BD578E" w:rsidRDefault="00BD578E" w:rsidP="008E3DA9">
      <w:pPr>
        <w:jc w:val="center"/>
      </w:pPr>
      <w:r>
        <w:rPr>
          <w:noProof/>
          <w:lang w:eastAsia="es-CO"/>
        </w:rPr>
        <w:lastRenderedPageBreak/>
        <w:drawing>
          <wp:inline distT="0" distB="0" distL="0" distR="0" wp14:anchorId="710F135D" wp14:editId="4127D891">
            <wp:extent cx="4797430" cy="3597801"/>
            <wp:effectExtent l="0" t="0" r="3175" b="3175"/>
            <wp:docPr id="1710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1010"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273" cy="3603683"/>
                    </a:xfrm>
                    <a:prstGeom prst="rect">
                      <a:avLst/>
                    </a:prstGeom>
                    <a:noFill/>
                    <a:ln w="9525">
                      <a:noFill/>
                      <a:miter lim="800000"/>
                      <a:headEnd/>
                      <a:tailEnd/>
                    </a:ln>
                    <a:effectLst/>
                    <a:extLst/>
                  </pic:spPr>
                </pic:pic>
              </a:graphicData>
            </a:graphic>
          </wp:inline>
        </w:drawing>
      </w:r>
    </w:p>
    <w:p w:rsidR="008E3DA9" w:rsidRDefault="008E3DA9" w:rsidP="008E3DA9">
      <w:pPr>
        <w:jc w:val="center"/>
      </w:pPr>
      <w:r>
        <w:t xml:space="preserve">Vetiver </w:t>
      </w:r>
      <w:r w:rsidR="003544A1">
        <w:t xml:space="preserve"> 40 días</w:t>
      </w:r>
    </w:p>
    <w:p w:rsidR="00BD578E" w:rsidRDefault="00BD578E" w:rsidP="00CA1058"/>
    <w:p w:rsidR="008E3DA9" w:rsidRDefault="008E3DA9" w:rsidP="003544A1">
      <w:pPr>
        <w:jc w:val="center"/>
      </w:pPr>
      <w:r>
        <w:rPr>
          <w:noProof/>
          <w:lang w:eastAsia="es-CO"/>
        </w:rPr>
        <w:drawing>
          <wp:inline distT="0" distB="0" distL="0" distR="0">
            <wp:extent cx="4648200" cy="3488251"/>
            <wp:effectExtent l="0" t="0" r="0" b="0"/>
            <wp:docPr id="2" name="Imagen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450" cy="3495192"/>
                    </a:xfrm>
                    <a:prstGeom prst="rect">
                      <a:avLst/>
                    </a:prstGeom>
                    <a:noFill/>
                    <a:ln>
                      <a:noFill/>
                    </a:ln>
                  </pic:spPr>
                </pic:pic>
              </a:graphicData>
            </a:graphic>
          </wp:inline>
        </w:drawing>
      </w:r>
    </w:p>
    <w:p w:rsidR="003544A1" w:rsidRDefault="003544A1" w:rsidP="003544A1">
      <w:pPr>
        <w:jc w:val="center"/>
      </w:pPr>
      <w:r>
        <w:t>Vetiver  Micro-central  Sonsón  II (EPM)</w:t>
      </w:r>
    </w:p>
    <w:p w:rsidR="008E3DA9" w:rsidRDefault="008E3DA9" w:rsidP="003544A1">
      <w:pPr>
        <w:jc w:val="center"/>
      </w:pPr>
      <w:r>
        <w:rPr>
          <w:rFonts w:ascii="Arial" w:hAnsi="Arial" w:cs="Arial"/>
          <w:noProof/>
          <w:lang w:eastAsia="es-CO"/>
        </w:rPr>
        <w:lastRenderedPageBreak/>
        <w:drawing>
          <wp:inline distT="0" distB="0" distL="0" distR="0">
            <wp:extent cx="5048250" cy="3051235"/>
            <wp:effectExtent l="0" t="0" r="0" b="0"/>
            <wp:docPr id="3" name="Imagen 3" descr="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LOR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828" cy="3058233"/>
                    </a:xfrm>
                    <a:prstGeom prst="rect">
                      <a:avLst/>
                    </a:prstGeom>
                    <a:noFill/>
                    <a:ln>
                      <a:noFill/>
                    </a:ln>
                  </pic:spPr>
                </pic:pic>
              </a:graphicData>
            </a:graphic>
          </wp:inline>
        </w:drawing>
      </w:r>
    </w:p>
    <w:p w:rsidR="003544A1" w:rsidRDefault="00826522" w:rsidP="003544A1">
      <w:pPr>
        <w:jc w:val="center"/>
      </w:pPr>
      <w:r>
        <w:t>Vet</w:t>
      </w:r>
      <w:r w:rsidR="003544A1">
        <w:t>iver La Florida (USA)</w:t>
      </w:r>
    </w:p>
    <w:p w:rsidR="00826522" w:rsidRDefault="00826522" w:rsidP="003544A1">
      <w:pPr>
        <w:jc w:val="center"/>
      </w:pPr>
      <w:r>
        <w:rPr>
          <w:noProof/>
          <w:lang w:eastAsia="es-CO"/>
        </w:rPr>
        <w:drawing>
          <wp:inline distT="0" distB="0" distL="0" distR="0">
            <wp:extent cx="5168527" cy="4238625"/>
            <wp:effectExtent l="0" t="0" r="0" b="0"/>
            <wp:docPr id="5" name="Imagen 5" descr="C:\Users\Uriel Salazar\Pictures\vetiver raiz muy l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el Salazar\Pictures\vetiver raiz muy lar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3921" cy="4251249"/>
                    </a:xfrm>
                    <a:prstGeom prst="rect">
                      <a:avLst/>
                    </a:prstGeom>
                    <a:noFill/>
                    <a:ln>
                      <a:noFill/>
                    </a:ln>
                  </pic:spPr>
                </pic:pic>
              </a:graphicData>
            </a:graphic>
          </wp:inline>
        </w:drawing>
      </w:r>
    </w:p>
    <w:p w:rsidR="00826522" w:rsidRDefault="00826522" w:rsidP="003544A1">
      <w:pPr>
        <w:jc w:val="center"/>
      </w:pPr>
      <w:r>
        <w:t>Raíz del  VETIVER  (vetiver.org)</w:t>
      </w:r>
    </w:p>
    <w:sectPr w:rsidR="008265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D0B" w:rsidRDefault="00445D0B" w:rsidP="0068632D">
      <w:pPr>
        <w:spacing w:after="0" w:line="240" w:lineRule="auto"/>
      </w:pPr>
      <w:r>
        <w:separator/>
      </w:r>
    </w:p>
  </w:endnote>
  <w:endnote w:type="continuationSeparator" w:id="0">
    <w:p w:rsidR="00445D0B" w:rsidRDefault="00445D0B" w:rsidP="0068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D0B" w:rsidRDefault="00445D0B" w:rsidP="0068632D">
      <w:pPr>
        <w:spacing w:after="0" w:line="240" w:lineRule="auto"/>
      </w:pPr>
      <w:r>
        <w:separator/>
      </w:r>
    </w:p>
  </w:footnote>
  <w:footnote w:type="continuationSeparator" w:id="0">
    <w:p w:rsidR="00445D0B" w:rsidRDefault="00445D0B" w:rsidP="00686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87108"/>
    <w:multiLevelType w:val="hybridMultilevel"/>
    <w:tmpl w:val="3FC6E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3DC4CAC"/>
    <w:multiLevelType w:val="hybridMultilevel"/>
    <w:tmpl w:val="3CD06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38E58A4"/>
    <w:multiLevelType w:val="hybridMultilevel"/>
    <w:tmpl w:val="C26A0E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560E1A35"/>
    <w:multiLevelType w:val="hybridMultilevel"/>
    <w:tmpl w:val="3648C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B31CC6"/>
    <w:multiLevelType w:val="multilevel"/>
    <w:tmpl w:val="059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5F3770"/>
    <w:multiLevelType w:val="hybridMultilevel"/>
    <w:tmpl w:val="2654A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32D"/>
    <w:rsid w:val="000704C7"/>
    <w:rsid w:val="00082D88"/>
    <w:rsid w:val="000B29BE"/>
    <w:rsid w:val="000D0BA4"/>
    <w:rsid w:val="000F06CA"/>
    <w:rsid w:val="001265FB"/>
    <w:rsid w:val="00140EB2"/>
    <w:rsid w:val="00170F23"/>
    <w:rsid w:val="00185A73"/>
    <w:rsid w:val="00187A91"/>
    <w:rsid w:val="002F37B9"/>
    <w:rsid w:val="00313DC2"/>
    <w:rsid w:val="003544A1"/>
    <w:rsid w:val="00422BD7"/>
    <w:rsid w:val="00445D0B"/>
    <w:rsid w:val="004C06EF"/>
    <w:rsid w:val="004D7050"/>
    <w:rsid w:val="005A219E"/>
    <w:rsid w:val="0068632D"/>
    <w:rsid w:val="00764F14"/>
    <w:rsid w:val="007D7F30"/>
    <w:rsid w:val="007E1BDB"/>
    <w:rsid w:val="00805C8F"/>
    <w:rsid w:val="00826522"/>
    <w:rsid w:val="008B26CB"/>
    <w:rsid w:val="008C09AE"/>
    <w:rsid w:val="008E3DA9"/>
    <w:rsid w:val="008E5E0E"/>
    <w:rsid w:val="00903E22"/>
    <w:rsid w:val="00936C63"/>
    <w:rsid w:val="00984361"/>
    <w:rsid w:val="00A056E3"/>
    <w:rsid w:val="00AE602E"/>
    <w:rsid w:val="00B07BC6"/>
    <w:rsid w:val="00B167A6"/>
    <w:rsid w:val="00B4265D"/>
    <w:rsid w:val="00BA6F83"/>
    <w:rsid w:val="00BD578E"/>
    <w:rsid w:val="00BD73AB"/>
    <w:rsid w:val="00C17814"/>
    <w:rsid w:val="00C507D6"/>
    <w:rsid w:val="00C740E9"/>
    <w:rsid w:val="00C76C0D"/>
    <w:rsid w:val="00CA1058"/>
    <w:rsid w:val="00CB6613"/>
    <w:rsid w:val="00CC3E62"/>
    <w:rsid w:val="00D265F4"/>
    <w:rsid w:val="00DD0C46"/>
    <w:rsid w:val="00EF56FB"/>
    <w:rsid w:val="00FB5B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ED62D-A6C0-4C21-A4B1-8476C3C7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63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32D"/>
    <w:rPr>
      <w:rFonts w:ascii="Tahoma" w:hAnsi="Tahoma" w:cs="Tahoma"/>
      <w:sz w:val="16"/>
      <w:szCs w:val="16"/>
    </w:rPr>
  </w:style>
  <w:style w:type="character" w:styleId="Hipervnculo">
    <w:name w:val="Hyperlink"/>
    <w:basedOn w:val="Fuentedeprrafopredeter"/>
    <w:uiPriority w:val="99"/>
    <w:unhideWhenUsed/>
    <w:rsid w:val="0068632D"/>
    <w:rPr>
      <w:color w:val="0000FF" w:themeColor="hyperlink"/>
      <w:u w:val="single"/>
    </w:rPr>
  </w:style>
  <w:style w:type="paragraph" w:styleId="Encabezado">
    <w:name w:val="header"/>
    <w:basedOn w:val="Normal"/>
    <w:link w:val="EncabezadoCar"/>
    <w:uiPriority w:val="99"/>
    <w:unhideWhenUsed/>
    <w:rsid w:val="0068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632D"/>
  </w:style>
  <w:style w:type="paragraph" w:styleId="Piedepgina">
    <w:name w:val="footer"/>
    <w:basedOn w:val="Normal"/>
    <w:link w:val="PiedepginaCar"/>
    <w:uiPriority w:val="99"/>
    <w:unhideWhenUsed/>
    <w:rsid w:val="0068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632D"/>
  </w:style>
  <w:style w:type="paragraph" w:styleId="Prrafodelista">
    <w:name w:val="List Paragraph"/>
    <w:basedOn w:val="Normal"/>
    <w:uiPriority w:val="34"/>
    <w:qFormat/>
    <w:rsid w:val="005A2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1273</Words>
  <Characters>7006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Uriel</cp:lastModifiedBy>
  <cp:revision>9</cp:revision>
  <cp:lastPrinted>2019-05-24T15:43:00Z</cp:lastPrinted>
  <dcterms:created xsi:type="dcterms:W3CDTF">2019-05-24T15:10:00Z</dcterms:created>
  <dcterms:modified xsi:type="dcterms:W3CDTF">2019-07-15T20:29:00Z</dcterms:modified>
</cp:coreProperties>
</file>